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Arial" w:cs="Arial" w:hAnsi="Arial" w:eastAsia="Arial"/>
          <w:b w:val="1"/>
          <w:bCs w:val="1"/>
          <w:u w:val="single"/>
        </w:rPr>
      </w:pPr>
      <w:r>
        <w:rPr>
          <w:rFonts w:ascii="Arial" w:hAnsi="Arial"/>
          <w:b w:val="1"/>
          <w:bCs w:val="1"/>
          <w:u w:val="single"/>
          <w:rtl w:val="0"/>
        </w:rPr>
        <w:t>POLICY DEVELOPMENT PAPER</w:t>
      </w:r>
    </w:p>
    <w:p>
      <w:pPr>
        <w:pStyle w:val="Body"/>
        <w:jc w:val="center"/>
        <w:rPr>
          <w:rFonts w:ascii="Arial" w:cs="Arial" w:hAnsi="Arial" w:eastAsia="Arial"/>
          <w:b w:val="1"/>
          <w:bCs w:val="1"/>
          <w:u w:val="single"/>
        </w:rPr>
      </w:pPr>
      <w:r>
        <w:rPr>
          <w:rFonts w:ascii="Arial" w:hAnsi="Arial"/>
          <w:b w:val="1"/>
          <w:bCs w:val="1"/>
          <w:u w:val="single"/>
          <w:rtl w:val="0"/>
          <w:lang w:val="en-US"/>
        </w:rPr>
        <w:t xml:space="preserve"> Equality between Women and Men</w:t>
      </w:r>
    </w:p>
    <w:p>
      <w:pPr>
        <w:pStyle w:val="Body"/>
        <w:rPr>
          <w:rFonts w:ascii="Arial" w:cs="Arial" w:hAnsi="Arial" w:eastAsia="Arial"/>
          <w:b w:val="1"/>
          <w:bCs w:val="1"/>
          <w:u w:val="single"/>
        </w:rPr>
      </w:pPr>
    </w:p>
    <w:p>
      <w:pPr>
        <w:pStyle w:val="Body"/>
        <w:rPr>
          <w:rFonts w:ascii="Arial" w:cs="Arial" w:hAnsi="Arial" w:eastAsia="Arial"/>
        </w:rPr>
      </w:pPr>
      <w:r>
        <w:rPr>
          <w:rFonts w:ascii="Arial" w:hAnsi="Arial"/>
          <w:rtl w:val="0"/>
          <w:lang w:val="en-US"/>
        </w:rPr>
        <w:t xml:space="preserve">Equality between women and men remains the keystone to all equalities.  Equality between human beings depends on equality between women and men.  The more this is resisted the more harm it does to the interests of both women and minority groups, because minorities are often women too. </w:t>
      </w:r>
    </w:p>
    <w:p>
      <w:pPr>
        <w:pStyle w:val="Body"/>
        <w:rPr>
          <w:rFonts w:ascii="Arial" w:cs="Arial" w:hAnsi="Arial" w:eastAsia="Arial"/>
        </w:rPr>
      </w:pPr>
    </w:p>
    <w:p>
      <w:pPr>
        <w:pStyle w:val="Body"/>
        <w:ind w:left="5040" w:firstLine="720"/>
        <w:rPr>
          <w:rFonts w:ascii="Arial" w:cs="Arial" w:hAnsi="Arial" w:eastAsia="Arial"/>
        </w:rPr>
      </w:pPr>
      <w:r>
        <w:rPr>
          <w:rFonts w:ascii="Arial" w:hAnsi="Arial"/>
          <w:rtl w:val="0"/>
          <w:lang w:val="fr-FR"/>
        </w:rPr>
        <w:t>Jean Rogers</w:t>
      </w:r>
    </w:p>
    <w:p>
      <w:pPr>
        <w:pStyle w:val="Body"/>
        <w:rPr>
          <w:rFonts w:ascii="Arial" w:cs="Arial" w:hAnsi="Arial" w:eastAsia="Arial"/>
          <w:b w:val="1"/>
          <w:bCs w:val="1"/>
          <w:u w:val="single"/>
        </w:rPr>
      </w:pPr>
    </w:p>
    <w:p>
      <w:pPr>
        <w:pStyle w:val="List Paragraph"/>
        <w:numPr>
          <w:ilvl w:val="0"/>
          <w:numId w:val="2"/>
        </w:numPr>
        <w:bidi w:val="0"/>
        <w:ind w:right="0"/>
        <w:jc w:val="left"/>
        <w:rPr>
          <w:rFonts w:ascii="Arial" w:hAnsi="Arial"/>
          <w:b w:val="1"/>
          <w:bCs w:val="1"/>
          <w:rtl w:val="0"/>
          <w:lang w:val="en-US"/>
        </w:rPr>
      </w:pPr>
      <w:r>
        <w:rPr>
          <w:rFonts w:ascii="Arial" w:hAnsi="Arial"/>
          <w:b w:val="1"/>
          <w:bCs w:val="1"/>
          <w:u w:val="single"/>
          <w:rtl w:val="0"/>
          <w:lang w:val="en-US"/>
        </w:rPr>
        <w:t>Introduction</w:t>
      </w:r>
    </w:p>
    <w:p>
      <w:pPr>
        <w:pStyle w:val="Body"/>
        <w:rPr>
          <w:rFonts w:ascii="Arial" w:cs="Arial" w:hAnsi="Arial" w:eastAsia="Arial"/>
        </w:rPr>
      </w:pPr>
    </w:p>
    <w:p>
      <w:pPr>
        <w:pStyle w:val="Body"/>
        <w:rPr>
          <w:rFonts w:ascii="Arial" w:cs="Arial" w:hAnsi="Arial" w:eastAsia="Arial"/>
        </w:rPr>
      </w:pPr>
      <w:r>
        <w:rPr>
          <w:rFonts w:ascii="Arial" w:hAnsi="Arial"/>
          <w:rtl w:val="0"/>
          <w:lang w:val="en-US"/>
        </w:rPr>
        <w:t xml:space="preserve">EQUITY, in line with most trade unions, has more women than men in membership. Our women members are looking to the union to lead the way in tackling discrimination wherever it occurs and to make progress in achieving equality between women and men.  </w:t>
      </w:r>
    </w:p>
    <w:p>
      <w:pPr>
        <w:pStyle w:val="Body"/>
        <w:rPr>
          <w:rFonts w:ascii="Arial" w:cs="Arial" w:hAnsi="Arial" w:eastAsia="Arial"/>
        </w:rPr>
      </w:pPr>
    </w:p>
    <w:p>
      <w:pPr>
        <w:pStyle w:val="Body"/>
        <w:rPr>
          <w:rFonts w:ascii="Arial" w:cs="Arial" w:hAnsi="Arial" w:eastAsia="Arial"/>
        </w:rPr>
      </w:pPr>
      <w:r>
        <w:rPr>
          <w:rFonts w:ascii="Arial" w:hAnsi="Arial"/>
          <w:rtl w:val="0"/>
          <w:lang w:val="en-US"/>
        </w:rPr>
        <w:t>Many issues remain. Older women are frustrated and disappointed that little progress has been made since 2010 in addressing obstacles to their work opportunities. Younger women are suffering ever more pressures on their mental health and wellbeing. All women are victims of the gender pay gap.</w:t>
      </w:r>
    </w:p>
    <w:p>
      <w:pPr>
        <w:pStyle w:val="Body"/>
        <w:rPr>
          <w:rFonts w:ascii="Arial" w:cs="Arial" w:hAnsi="Arial" w:eastAsia="Arial"/>
        </w:rPr>
      </w:pPr>
    </w:p>
    <w:p>
      <w:pPr>
        <w:pStyle w:val="Body"/>
        <w:rPr>
          <w:rFonts w:ascii="Arial" w:cs="Arial" w:hAnsi="Arial" w:eastAsia="Arial"/>
        </w:rPr>
      </w:pPr>
      <w:r>
        <w:rPr>
          <w:rFonts w:ascii="Arial" w:hAnsi="Arial"/>
          <w:rtl w:val="0"/>
          <w:lang w:val="en-US"/>
        </w:rPr>
        <w:t>This paper is an opportunity for Council to debate its Gender Equality Policy and a number of relevant questions affecting women</w:t>
      </w:r>
      <w:r>
        <w:rPr>
          <w:rFonts w:ascii="Arial" w:hAnsi="Arial" w:hint="default"/>
          <w:rtl w:val="0"/>
          <w:lang w:val="en-US"/>
        </w:rPr>
        <w:t>’</w:t>
      </w:r>
      <w:r>
        <w:rPr>
          <w:rFonts w:ascii="Arial" w:hAnsi="Arial"/>
          <w:rtl w:val="0"/>
          <w:lang w:val="en-US"/>
        </w:rPr>
        <w:t xml:space="preserve">s careers in Live and Recorded Media, Games, Variety and Circus and so often the waste of female talent.  </w:t>
      </w:r>
    </w:p>
    <w:p>
      <w:pPr>
        <w:pStyle w:val="Body"/>
        <w:spacing w:before="100" w:after="100"/>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 xml:space="preserve">In seeking to achieve true representation of all women and their interests, my purpose is not to define </w:t>
      </w:r>
      <w:r>
        <w:rPr>
          <w:rFonts w:ascii="Arial" w:hAnsi="Arial" w:hint="default"/>
          <w:outline w:val="0"/>
          <w:color w:val="000000"/>
          <w:u w:color="000000"/>
          <w:rtl w:val="0"/>
          <w:lang w:val="en-US"/>
          <w14:textFill>
            <w14:solidFill>
              <w14:srgbClr w14:val="000000"/>
            </w14:solidFill>
          </w14:textFill>
        </w:rPr>
        <w:t>‘</w:t>
      </w:r>
      <w:r>
        <w:rPr>
          <w:rFonts w:ascii="Arial" w:hAnsi="Arial"/>
          <w:outline w:val="0"/>
          <w:color w:val="000000"/>
          <w:u w:color="000000"/>
          <w:rtl w:val="0"/>
          <w:lang w:val="en-US"/>
          <w14:textFill>
            <w14:solidFill>
              <w14:srgbClr w14:val="000000"/>
            </w14:solidFill>
          </w14:textFill>
        </w:rPr>
        <w:t>women</w:t>
      </w:r>
      <w:r>
        <w:rPr>
          <w:rFonts w:ascii="Arial" w:hAnsi="Arial" w:hint="default"/>
          <w:outline w:val="0"/>
          <w:color w:val="000000"/>
          <w:u w:color="000000"/>
          <w:rtl w:val="0"/>
          <w:lang w:val="en-US"/>
          <w14:textFill>
            <w14:solidFill>
              <w14:srgbClr w14:val="000000"/>
            </w14:solidFill>
          </w14:textFill>
        </w:rPr>
        <w:t xml:space="preserve">’ </w:t>
      </w:r>
      <w:r>
        <w:rPr>
          <w:rFonts w:ascii="Arial" w:hAnsi="Arial"/>
          <w:outline w:val="0"/>
          <w:color w:val="000000"/>
          <w:u w:color="000000"/>
          <w:rtl w:val="0"/>
          <w:lang w:val="en-US"/>
          <w14:textFill>
            <w14:solidFill>
              <w14:srgbClr w14:val="000000"/>
            </w14:solidFill>
          </w14:textFill>
        </w:rPr>
        <w:t>but to determine how EQUITY can address the power imbalance that continues to exist between women and men.</w:t>
      </w:r>
    </w:p>
    <w:p>
      <w:pPr>
        <w:pStyle w:val="Body"/>
        <w:rPr>
          <w:rFonts w:ascii="Arial" w:cs="Arial" w:hAnsi="Arial" w:eastAsia="Arial"/>
        </w:rPr>
      </w:pPr>
      <w:r>
        <w:rPr>
          <w:rFonts w:ascii="Arial" w:hAnsi="Arial"/>
          <w:outline w:val="0"/>
          <w:color w:val="000000"/>
          <w:u w:color="000000"/>
          <w:rtl w:val="0"/>
          <w:lang w:val="en-US"/>
          <w14:textFill>
            <w14:solidFill>
              <w14:srgbClr w14:val="000000"/>
            </w14:solidFill>
          </w14:textFill>
        </w:rPr>
        <w:t>My intention is to encourage</w:t>
      </w:r>
      <w:r>
        <w:rPr>
          <w:rFonts w:ascii="Arial" w:hAnsi="Arial"/>
          <w:rtl w:val="0"/>
          <w:lang w:val="en-US"/>
        </w:rPr>
        <w:t xml:space="preserve"> debate on pressing questions, seek clarity on the answers and identify a clear list of priorities and</w:t>
      </w:r>
      <w:r>
        <w:rPr>
          <w:rFonts w:ascii="Arial" w:hAnsi="Arial"/>
          <w:outline w:val="0"/>
          <w:color w:val="000000"/>
          <w:u w:color="000000"/>
          <w:rtl w:val="0"/>
          <w:lang w:val="en-US"/>
          <w14:textFill>
            <w14:solidFill>
              <w14:srgbClr w14:val="000000"/>
            </w14:solidFill>
          </w14:textFill>
        </w:rPr>
        <w:t xml:space="preserve"> actions that can be taken in order</w:t>
      </w:r>
      <w:r>
        <w:rPr>
          <w:rFonts w:ascii="Arial" w:hAnsi="Arial"/>
          <w:rtl w:val="0"/>
          <w:lang w:val="en-US"/>
        </w:rPr>
        <w:t xml:space="preserve"> to bring about real change. </w:t>
      </w:r>
    </w:p>
    <w:p>
      <w:pPr>
        <w:pStyle w:val="Body"/>
        <w:rPr>
          <w:rFonts w:ascii="Arial" w:cs="Arial" w:hAnsi="Arial" w:eastAsia="Arial"/>
        </w:rPr>
      </w:pPr>
    </w:p>
    <w:p>
      <w:pPr>
        <w:pStyle w:val="Body"/>
        <w:rPr>
          <w:rFonts w:ascii="Arial" w:cs="Arial" w:hAnsi="Arial" w:eastAsia="Arial"/>
        </w:rPr>
      </w:pPr>
      <w:r>
        <w:rPr>
          <w:rFonts w:ascii="Arial" w:hAnsi="Arial"/>
          <w:rtl w:val="0"/>
          <w:lang w:val="en-US"/>
        </w:rPr>
        <w:t>Without agreement on a clear plan of action, no meaningful progress can be made.</w:t>
      </w:r>
    </w:p>
    <w:p>
      <w:pPr>
        <w:pStyle w:val="Body"/>
        <w:rPr>
          <w:rFonts w:ascii="Arial" w:cs="Arial" w:hAnsi="Arial" w:eastAsia="Arial"/>
        </w:rPr>
      </w:pPr>
    </w:p>
    <w:p>
      <w:pPr>
        <w:pStyle w:val="Body"/>
        <w:rPr>
          <w:rFonts w:ascii="Arial" w:cs="Arial" w:hAnsi="Arial" w:eastAsia="Arial"/>
        </w:rPr>
      </w:pPr>
      <w:r>
        <w:rPr>
          <w:rFonts w:ascii="Arial" w:hAnsi="Arial"/>
          <w:rtl w:val="0"/>
          <w:lang w:val="en-US"/>
        </w:rPr>
        <w:t>To help us in our deliberations, I have endeavoured to underline some important recurring themes and underpinned many of the questions by quoting a useful reference source, the Council of Europe</w:t>
      </w:r>
      <w:r>
        <w:rPr>
          <w:rFonts w:ascii="Arial" w:hAnsi="Arial" w:hint="default"/>
          <w:rtl w:val="0"/>
          <w:lang w:val="en-US"/>
        </w:rPr>
        <w:t>’</w:t>
      </w:r>
      <w:r>
        <w:rPr>
          <w:rFonts w:ascii="Arial" w:hAnsi="Arial"/>
          <w:rtl w:val="0"/>
          <w:lang w:val="en-US"/>
        </w:rPr>
        <w:t xml:space="preserve">s Gender Equality Strategy 2018-2023: </w:t>
      </w:r>
    </w:p>
    <w:p>
      <w:pPr>
        <w:pStyle w:val="Body"/>
        <w:rPr>
          <w:rStyle w:val="None"/>
          <w:rFonts w:ascii="Arial" w:cs="Arial" w:hAnsi="Arial" w:eastAsia="Arial"/>
        </w:rPr>
      </w:pPr>
      <w:r>
        <w:rPr>
          <w:rStyle w:val="Hyperlink.0"/>
        </w:rPr>
        <w:fldChar w:fldCharType="begin" w:fldLock="0"/>
      </w:r>
      <w:r>
        <w:rPr>
          <w:rStyle w:val="Hyperlink.0"/>
        </w:rPr>
        <w:instrText xml:space="preserve"> HYPERLINK "https://rm.coe.int/prems-093618-gbr-gender-equality-strategy-2023-web-a5/16808b47e1"</w:instrText>
      </w:r>
      <w:r>
        <w:rPr>
          <w:rStyle w:val="Hyperlink.0"/>
        </w:rPr>
        <w:fldChar w:fldCharType="separate" w:fldLock="0"/>
      </w:r>
      <w:r>
        <w:rPr>
          <w:rStyle w:val="Hyperlink.0"/>
          <w:rtl w:val="0"/>
          <w:lang w:val="en-US"/>
        </w:rPr>
        <w:t>https://rm.coe.int/prems-093618-gbr-gender-equality-strategy-2023-web-a5/16808b47e1</w:t>
      </w:r>
      <w:r>
        <w:rPr/>
        <w:fldChar w:fldCharType="end" w:fldLock="0"/>
      </w:r>
      <w:r>
        <w:rPr>
          <w:rStyle w:val="None"/>
          <w:rFonts w:ascii="Arial" w:hAnsi="Arial"/>
          <w:rtl w:val="0"/>
          <w:lang w:val="de-DE"/>
        </w:rPr>
        <w:t xml:space="preserve"> ) </w:t>
      </w:r>
    </w:p>
    <w:p>
      <w:pPr>
        <w:pStyle w:val="Body"/>
        <w:rPr>
          <w:rStyle w:val="None"/>
          <w:rFonts w:ascii="Arial" w:cs="Arial" w:hAnsi="Arial" w:eastAsia="Arial"/>
        </w:rPr>
      </w:pPr>
    </w:p>
    <w:p>
      <w:pPr>
        <w:pStyle w:val="Body"/>
        <w:rPr>
          <w:rStyle w:val="None"/>
          <w:rFonts w:ascii="Arial" w:cs="Arial" w:hAnsi="Arial" w:eastAsia="Arial"/>
          <w:outline w:val="0"/>
          <w:color w:val="000000"/>
          <w:u w:color="000000"/>
          <w14:textFill>
            <w14:solidFill>
              <w14:srgbClr w14:val="000000"/>
            </w14:solidFill>
          </w14:textFill>
        </w:rPr>
      </w:pPr>
      <w:r>
        <w:rPr>
          <w:rStyle w:val="None"/>
          <w:rFonts w:ascii="Arial" w:hAnsi="Arial"/>
          <w:rtl w:val="0"/>
          <w:lang w:val="en-US"/>
        </w:rPr>
        <w:t>The Council of Europe</w:t>
      </w:r>
      <w:r>
        <w:rPr>
          <w:rStyle w:val="None"/>
          <w:rFonts w:ascii="Arial" w:hAnsi="Arial" w:hint="default"/>
          <w:rtl w:val="0"/>
          <w:lang w:val="en-US"/>
        </w:rPr>
        <w:t>’</w:t>
      </w:r>
      <w:r>
        <w:rPr>
          <w:rStyle w:val="None"/>
          <w:rFonts w:ascii="Arial" w:hAnsi="Arial"/>
          <w:rtl w:val="0"/>
        </w:rPr>
        <w:t>s strategy identifies six objectives:</w:t>
      </w:r>
      <w:r>
        <w:rPr>
          <w:rStyle w:val="None"/>
          <w:rFonts w:ascii="Arial" w:hAnsi="Arial"/>
          <w:outline w:val="0"/>
          <w:color w:val="000000"/>
          <w:u w:color="000000"/>
          <w:rtl w:val="0"/>
          <w:lang w:val="en-US"/>
          <w14:textFill>
            <w14:solidFill>
              <w14:srgbClr w14:val="000000"/>
            </w14:solidFill>
          </w14:textFill>
        </w:rPr>
        <w:t xml:space="preserve"> Prevent and combat gender stereotypes and sexism; Prevent and combat violence against women; Ensure equal access of women to justice; Achieve balanced participation of women &amp; men in political &amp; public decision-making</w:t>
      </w:r>
      <w:r>
        <w:rPr>
          <w:rStyle w:val="None"/>
          <w:rFonts w:ascii="Arial" w:hAnsi="Arial"/>
          <w:rtl w:val="0"/>
        </w:rPr>
        <w:t xml:space="preserve">; </w:t>
      </w:r>
      <w:r>
        <w:rPr>
          <w:rStyle w:val="None"/>
          <w:rFonts w:ascii="Arial" w:hAnsi="Arial"/>
          <w:outline w:val="0"/>
          <w:color w:val="000000"/>
          <w:u w:color="000000"/>
          <w:rtl w:val="0"/>
          <w:lang w:val="en-US"/>
          <w14:textFill>
            <w14:solidFill>
              <w14:srgbClr w14:val="000000"/>
            </w14:solidFill>
          </w14:textFill>
        </w:rPr>
        <w:t>Protect the rights of migrant, refugee and asylum-seeking women and girls;</w:t>
      </w:r>
      <w:r>
        <w:rPr>
          <w:rStyle w:val="None"/>
          <w:rFonts w:ascii="Arial" w:hAnsi="Arial"/>
          <w:rtl w:val="0"/>
        </w:rPr>
        <w:t xml:space="preserve"> </w:t>
      </w:r>
      <w:r>
        <w:rPr>
          <w:rStyle w:val="None"/>
          <w:rFonts w:ascii="Arial" w:hAnsi="Arial"/>
          <w:outline w:val="0"/>
          <w:color w:val="000000"/>
          <w:u w:color="000000"/>
          <w:rtl w:val="0"/>
          <w:lang w:val="en-US"/>
          <w14:textFill>
            <w14:solidFill>
              <w14:srgbClr w14:val="000000"/>
            </w14:solidFill>
          </w14:textFill>
        </w:rPr>
        <w:t>Achieve gender mainstreaming in all policies and measures. It is also a good reference source for EQUITY because Intersectionality is addressed as a transversal issue across the priority objectives of their Strategy:-</w:t>
      </w:r>
    </w:p>
    <w:p>
      <w:pPr>
        <w:pStyle w:val="Default"/>
        <w:spacing w:before="100" w:after="100" w:line="240" w:lineRule="auto"/>
        <w:ind w:right="278"/>
        <w:rPr>
          <w:rStyle w:val="None"/>
          <w:rFonts w:ascii="Arial" w:cs="Arial" w:hAnsi="Arial" w:eastAsia="Arial"/>
          <w:i w:val="1"/>
          <w:iCs w:val="1"/>
          <w:lang w:val="en-US"/>
        </w:rPr>
      </w:pPr>
    </w:p>
    <w:p>
      <w:pPr>
        <w:pStyle w:val="Default"/>
        <w:spacing w:before="100" w:after="100" w:line="240" w:lineRule="auto"/>
        <w:ind w:right="278"/>
        <w:rPr>
          <w:rStyle w:val="None"/>
          <w:rFonts w:ascii="Helvetica" w:cs="Helvetica" w:hAnsi="Helvetica" w:eastAsia="Helvetica"/>
        </w:rPr>
      </w:pPr>
      <w:r>
        <w:rPr>
          <w:rStyle w:val="None"/>
          <w:rFonts w:ascii="Arial" w:hAnsi="Arial" w:hint="default"/>
          <w:i w:val="1"/>
          <w:iCs w:val="1"/>
          <w:rtl w:val="0"/>
          <w:lang w:val="en-US"/>
        </w:rPr>
        <w:t>“</w:t>
      </w:r>
      <w:r>
        <w:rPr>
          <w:rStyle w:val="None"/>
          <w:rFonts w:ascii="Arial" w:hAnsi="Arial"/>
          <w:i w:val="1"/>
          <w:iCs w:val="1"/>
          <w:rtl w:val="0"/>
          <w:lang w:val="en-US"/>
        </w:rPr>
        <w:t xml:space="preserve">Intersectional discrimination on the grounds of ethnicity, age, disability, sexual orientation or gender identity, among others, disproportionately marginalises particular groups of women. Therefore, intersectionality is addressed as a transversal issue across the priority objectives of the new Strategy. Furthermore, discrimination on the ground of sex has a structural and horizontal character that pervades all cultures and communities, at all levels. </w:t>
      </w:r>
      <w:r>
        <w:rPr>
          <w:rStyle w:val="None"/>
          <w:rFonts w:ascii="Arial" w:hAnsi="Arial"/>
          <w:b w:val="1"/>
          <w:bCs w:val="1"/>
          <w:i w:val="1"/>
          <w:iCs w:val="1"/>
          <w:rtl w:val="0"/>
          <w:lang w:val="en-US"/>
        </w:rPr>
        <w:t xml:space="preserve">Gender inequalities also </w:t>
      </w:r>
      <w:r>
        <w:rPr>
          <w:rStyle w:val="None"/>
          <w:rFonts w:ascii="Arial" w:hAnsi="Arial" w:hint="default"/>
          <w:b w:val="1"/>
          <w:bCs w:val="1"/>
          <w:i w:val="1"/>
          <w:iCs w:val="1"/>
          <w:rtl w:val="1"/>
          <w:lang w:val="ar-SA" w:bidi="ar-SA"/>
        </w:rPr>
        <w:t>“</w:t>
      </w:r>
      <w:r>
        <w:rPr>
          <w:rStyle w:val="None"/>
          <w:rFonts w:ascii="Arial" w:hAnsi="Arial"/>
          <w:b w:val="1"/>
          <w:bCs w:val="1"/>
          <w:i w:val="1"/>
          <w:iCs w:val="1"/>
          <w:rtl w:val="0"/>
          <w:lang w:val="en-US"/>
        </w:rPr>
        <w:t>add up</w:t>
      </w:r>
      <w:r>
        <w:rPr>
          <w:rStyle w:val="None"/>
          <w:rFonts w:ascii="Arial" w:hAnsi="Arial" w:hint="default"/>
          <w:b w:val="1"/>
          <w:bCs w:val="1"/>
          <w:i w:val="1"/>
          <w:iCs w:val="1"/>
          <w:rtl w:val="0"/>
          <w:lang w:val="en-US"/>
        </w:rPr>
        <w:t xml:space="preserve">” </w:t>
      </w:r>
      <w:r>
        <w:rPr>
          <w:rStyle w:val="None"/>
          <w:rFonts w:ascii="Arial" w:hAnsi="Arial"/>
          <w:b w:val="1"/>
          <w:bCs w:val="1"/>
          <w:i w:val="1"/>
          <w:iCs w:val="1"/>
          <w:rtl w:val="0"/>
          <w:lang w:val="en-US"/>
        </w:rPr>
        <w:t>during the course of a life, so that certain</w:t>
      </w:r>
      <w:r>
        <w:rPr>
          <w:rStyle w:val="None"/>
          <w:rFonts w:ascii="Helvetica" w:hAnsi="Helvetica"/>
          <w:b w:val="1"/>
          <w:bCs w:val="1"/>
          <w:rtl w:val="0"/>
          <w:lang w:val="en-US"/>
        </w:rPr>
        <w:t xml:space="preserve"> </w:t>
      </w:r>
      <w:r>
        <w:rPr>
          <w:rStyle w:val="None"/>
          <w:rFonts w:ascii="Arial" w:hAnsi="Arial"/>
          <w:b w:val="1"/>
          <w:bCs w:val="1"/>
          <w:i w:val="1"/>
          <w:iCs w:val="1"/>
          <w:rtl w:val="0"/>
          <w:lang w:val="en-US"/>
        </w:rPr>
        <w:t>disadvantages experienced in younger years accumulate throughout the life cycle and can cause subsequent difficulties later in life</w:t>
      </w:r>
      <w:r>
        <w:rPr>
          <w:rStyle w:val="None"/>
          <w:rFonts w:ascii="Arial" w:hAnsi="Arial"/>
          <w:i w:val="1"/>
          <w:iCs w:val="1"/>
          <w:rtl w:val="0"/>
          <w:lang w:val="en-US"/>
        </w:rPr>
        <w:t>. A life cycle approach to gender equality policies is therefore necessary to capture this reality.</w:t>
      </w:r>
      <w:r>
        <w:rPr>
          <w:rStyle w:val="None"/>
          <w:rFonts w:ascii="Arial" w:hAnsi="Arial" w:hint="default"/>
          <w:i w:val="1"/>
          <w:iCs w:val="1"/>
          <w:rtl w:val="0"/>
          <w:lang w:val="en-US"/>
        </w:rPr>
        <w:t xml:space="preserve">” </w:t>
      </w:r>
      <w:r>
        <w:rPr>
          <w:rStyle w:val="None"/>
          <w:rFonts w:ascii="Arial" w:hAnsi="Arial"/>
          <w:i w:val="1"/>
          <w:iCs w:val="1"/>
          <w:rtl w:val="0"/>
          <w:lang w:val="en-US"/>
        </w:rPr>
        <w:t>(COE)</w:t>
      </w:r>
    </w:p>
    <w:p>
      <w:pPr>
        <w:pStyle w:val="Body"/>
        <w:rPr>
          <w:rStyle w:val="None"/>
          <w:rFonts w:ascii="Arial" w:cs="Arial" w:hAnsi="Arial" w:eastAsia="Arial"/>
          <w:b w:val="1"/>
          <w:bCs w:val="1"/>
          <w:u w:val="single"/>
        </w:rPr>
      </w:pPr>
    </w:p>
    <w:p>
      <w:pPr>
        <w:pStyle w:val="List Paragraph"/>
        <w:numPr>
          <w:ilvl w:val="0"/>
          <w:numId w:val="2"/>
        </w:numPr>
        <w:bidi w:val="0"/>
        <w:ind w:right="0"/>
        <w:jc w:val="left"/>
        <w:rPr>
          <w:rFonts w:ascii="Arial" w:hAnsi="Arial"/>
          <w:b w:val="1"/>
          <w:bCs w:val="1"/>
          <w:rtl w:val="0"/>
          <w:lang w:val="en-US"/>
        </w:rPr>
      </w:pPr>
      <w:r>
        <w:rPr>
          <w:rStyle w:val="None"/>
          <w:rFonts w:ascii="Arial" w:hAnsi="Arial"/>
          <w:b w:val="1"/>
          <w:bCs w:val="1"/>
          <w:u w:val="single"/>
          <w:rtl w:val="0"/>
          <w:lang w:val="en-US"/>
        </w:rPr>
        <w:t>Gender Equality and EQUITY: The Questions</w:t>
      </w:r>
    </w:p>
    <w:p>
      <w:pPr>
        <w:pStyle w:val="Body"/>
        <w:rPr>
          <w:rStyle w:val="None"/>
          <w:rFonts w:ascii="Arial" w:cs="Arial" w:hAnsi="Arial" w:eastAsia="Arial"/>
          <w:b w:val="1"/>
          <w:bCs w:val="1"/>
          <w:u w:val="single"/>
        </w:rPr>
      </w:pPr>
    </w:p>
    <w:p>
      <w:pPr>
        <w:pStyle w:val="Body"/>
        <w:rPr>
          <w:rStyle w:val="None"/>
          <w:rFonts w:ascii="Arial" w:cs="Arial" w:hAnsi="Arial" w:eastAsia="Arial"/>
        </w:rPr>
      </w:pPr>
      <w:r>
        <w:rPr>
          <w:rStyle w:val="None"/>
          <w:rFonts w:ascii="Arial" w:hAnsi="Arial"/>
          <w:rtl w:val="0"/>
          <w:lang w:val="en-US"/>
        </w:rPr>
        <w:t>Of the many questions that come to mind, and Council may well have more, I have chosen these which I consider to be the most pressing:-</w:t>
      </w:r>
    </w:p>
    <w:p>
      <w:pPr>
        <w:pStyle w:val="Body"/>
        <w:rPr>
          <w:rStyle w:val="None"/>
          <w:rFonts w:ascii="Arial" w:cs="Arial" w:hAnsi="Arial" w:eastAsia="Arial"/>
        </w:rPr>
      </w:pPr>
    </w:p>
    <w:p>
      <w:pPr>
        <w:pStyle w:val="Body"/>
        <w:rPr>
          <w:rStyle w:val="None"/>
          <w:rFonts w:ascii="Arial" w:cs="Arial" w:hAnsi="Arial" w:eastAsia="Arial"/>
        </w:rPr>
      </w:pPr>
      <w:r>
        <w:rPr>
          <w:rStyle w:val="None"/>
          <w:rFonts w:ascii="Arial" w:hAnsi="Arial"/>
          <w:rtl w:val="0"/>
          <w:lang w:val="en-US"/>
        </w:rPr>
        <w:t>A.</w:t>
        <w:tab/>
        <w:t>What is Equity</w:t>
      </w:r>
      <w:r>
        <w:rPr>
          <w:rStyle w:val="None"/>
          <w:rFonts w:ascii="Arial" w:hAnsi="Arial" w:hint="default"/>
          <w:rtl w:val="0"/>
          <w:lang w:val="en-US"/>
        </w:rPr>
        <w:t>’</w:t>
      </w:r>
      <w:r>
        <w:rPr>
          <w:rStyle w:val="None"/>
          <w:rFonts w:ascii="Arial" w:hAnsi="Arial"/>
          <w:rtl w:val="0"/>
          <w:lang w:val="en-US"/>
        </w:rPr>
        <w:t xml:space="preserve">s current Gender Equality Policy?   </w:t>
      </w:r>
    </w:p>
    <w:p>
      <w:pPr>
        <w:pStyle w:val="Body"/>
        <w:ind w:left="660" w:hanging="660"/>
        <w:rPr>
          <w:rStyle w:val="None"/>
          <w:rFonts w:ascii="Arial" w:cs="Arial" w:hAnsi="Arial" w:eastAsia="Arial"/>
        </w:rPr>
      </w:pPr>
      <w:r>
        <w:rPr>
          <w:rStyle w:val="None"/>
          <w:rFonts w:ascii="Arial" w:hAnsi="Arial"/>
          <w:rtl w:val="0"/>
          <w:lang w:val="en-US"/>
        </w:rPr>
        <w:t>B.</w:t>
        <w:tab/>
        <w:t>What has been achieved since a policy was established and what remains?</w:t>
      </w:r>
    </w:p>
    <w:p>
      <w:pPr>
        <w:pStyle w:val="Body"/>
        <w:rPr>
          <w:rStyle w:val="None"/>
          <w:rFonts w:ascii="Arial" w:cs="Arial" w:hAnsi="Arial" w:eastAsia="Arial"/>
        </w:rPr>
      </w:pPr>
      <w:r>
        <w:rPr>
          <w:rStyle w:val="None"/>
          <w:rFonts w:ascii="Arial" w:hAnsi="Arial"/>
          <w:rtl w:val="0"/>
          <w:lang w:val="en-US"/>
        </w:rPr>
        <w:t>C.</w:t>
        <w:tab/>
        <w:t>What role, if any, does funding play in achieving gender equality?</w:t>
      </w:r>
    </w:p>
    <w:p>
      <w:pPr>
        <w:pStyle w:val="Body"/>
        <w:ind w:left="620" w:hanging="620"/>
        <w:rPr>
          <w:rStyle w:val="None"/>
          <w:rFonts w:ascii="Arial" w:cs="Arial" w:hAnsi="Arial" w:eastAsia="Arial"/>
        </w:rPr>
      </w:pPr>
      <w:r>
        <w:rPr>
          <w:rStyle w:val="None"/>
          <w:rFonts w:ascii="Arial" w:hAnsi="Arial"/>
          <w:rtl w:val="0"/>
          <w:lang w:val="en-US"/>
        </w:rPr>
        <w:t xml:space="preserve">D. </w:t>
        <w:tab/>
        <w:t>What are the problems, old and new, to achieve gender parity in 2021.</w:t>
      </w:r>
    </w:p>
    <w:p>
      <w:pPr>
        <w:pStyle w:val="Body"/>
        <w:ind w:left="660" w:hanging="660"/>
        <w:rPr>
          <w:rStyle w:val="None"/>
          <w:rFonts w:ascii="Arial" w:cs="Arial" w:hAnsi="Arial" w:eastAsia="Arial"/>
        </w:rPr>
      </w:pPr>
      <w:r>
        <w:rPr>
          <w:rStyle w:val="None"/>
          <w:rFonts w:ascii="Arial" w:hAnsi="Arial"/>
          <w:rtl w:val="0"/>
          <w:lang w:val="en-US"/>
        </w:rPr>
        <w:t xml:space="preserve">E. </w:t>
        <w:tab/>
        <w:t>What role do men play in helping EQUITY achieve its gender equality objectives?</w:t>
      </w:r>
    </w:p>
    <w:p>
      <w:pPr>
        <w:pStyle w:val="Body"/>
        <w:rPr>
          <w:rStyle w:val="None"/>
          <w:rFonts w:ascii="Arial" w:cs="Arial" w:hAnsi="Arial" w:eastAsia="Arial"/>
        </w:rPr>
      </w:pPr>
      <w:r>
        <w:rPr>
          <w:rStyle w:val="None"/>
          <w:rFonts w:ascii="Arial" w:hAnsi="Arial"/>
          <w:rtl w:val="0"/>
          <w:lang w:val="en-US"/>
        </w:rPr>
        <w:t xml:space="preserve">F. </w:t>
        <w:tab/>
        <w:t>Is it just a question of equal numbers or should we dig deeper?</w:t>
      </w:r>
    </w:p>
    <w:p>
      <w:pPr>
        <w:pStyle w:val="Body"/>
        <w:rPr>
          <w:rStyle w:val="None"/>
          <w:rFonts w:ascii="Arial" w:cs="Arial" w:hAnsi="Arial" w:eastAsia="Arial"/>
        </w:rPr>
      </w:pPr>
    </w:p>
    <w:p>
      <w:pPr>
        <w:pStyle w:val="Body"/>
        <w:rPr>
          <w:rStyle w:val="None"/>
          <w:rFonts w:ascii="Arial" w:cs="Arial" w:hAnsi="Arial" w:eastAsia="Arial"/>
          <w:b w:val="1"/>
          <w:bCs w:val="1"/>
          <w:u w:val="single"/>
        </w:rPr>
      </w:pPr>
      <w:r>
        <w:rPr>
          <w:rStyle w:val="None"/>
          <w:rFonts w:ascii="Arial" w:hAnsi="Arial"/>
          <w:b w:val="1"/>
          <w:bCs w:val="1"/>
          <w:u w:val="single"/>
          <w:rtl w:val="0"/>
        </w:rPr>
        <w:t xml:space="preserve">QUESTION A   </w:t>
      </w:r>
    </w:p>
    <w:p>
      <w:pPr>
        <w:pStyle w:val="Body"/>
        <w:rPr>
          <w:rStyle w:val="None"/>
          <w:rFonts w:ascii="Arial" w:cs="Arial" w:hAnsi="Arial" w:eastAsia="Arial"/>
          <w:b w:val="1"/>
          <w:bCs w:val="1"/>
        </w:rPr>
      </w:pPr>
      <w:r>
        <w:rPr>
          <w:rStyle w:val="None"/>
          <w:rFonts w:ascii="Arial" w:hAnsi="Arial"/>
          <w:b w:val="1"/>
          <w:bCs w:val="1"/>
          <w:rtl w:val="0"/>
          <w:lang w:val="en-US"/>
        </w:rPr>
        <w:t>What is EQUITY</w:t>
      </w:r>
      <w:r>
        <w:rPr>
          <w:rStyle w:val="None"/>
          <w:rFonts w:ascii="Arial" w:hAnsi="Arial" w:hint="default"/>
          <w:b w:val="1"/>
          <w:bCs w:val="1"/>
          <w:rtl w:val="0"/>
          <w:lang w:val="en-US"/>
        </w:rPr>
        <w:t>’</w:t>
      </w:r>
      <w:r>
        <w:rPr>
          <w:rStyle w:val="None"/>
          <w:rFonts w:ascii="Arial" w:hAnsi="Arial"/>
          <w:b w:val="1"/>
          <w:bCs w:val="1"/>
          <w:rtl w:val="0"/>
          <w:lang w:val="en-US"/>
        </w:rPr>
        <w:t>s Gender Equality Policy?</w:t>
      </w:r>
    </w:p>
    <w:p>
      <w:pPr>
        <w:pStyle w:val="Body"/>
        <w:rPr>
          <w:rStyle w:val="None"/>
          <w:rFonts w:ascii="Arial" w:cs="Arial" w:hAnsi="Arial" w:eastAsia="Arial"/>
          <w:b w:val="1"/>
          <w:bCs w:val="1"/>
        </w:rPr>
      </w:pPr>
    </w:p>
    <w:p>
      <w:pPr>
        <w:pStyle w:val="Body"/>
        <w:rPr>
          <w:rStyle w:val="None"/>
          <w:rFonts w:ascii="Arial" w:cs="Arial" w:hAnsi="Arial" w:eastAsia="Arial"/>
          <w:sz w:val="22"/>
          <w:szCs w:val="22"/>
          <w:u w:color="000000"/>
        </w:rPr>
      </w:pPr>
      <w:r>
        <w:rPr>
          <w:rStyle w:val="None"/>
          <w:rFonts w:ascii="Arial" w:hAnsi="Arial"/>
          <w:sz w:val="22"/>
          <w:szCs w:val="22"/>
          <w:u w:color="000000"/>
          <w:rtl w:val="0"/>
          <w:lang w:val="en-US"/>
        </w:rPr>
        <w:t>FIA REPORT ON AGE SEX AND PERFORMER EMPLOYMENT IN EUROPE</w:t>
      </w:r>
    </w:p>
    <w:p>
      <w:pPr>
        <w:pStyle w:val="Body"/>
        <w:rPr>
          <w:rStyle w:val="None"/>
          <w:rFonts w:ascii="Helvetica" w:cs="Helvetica" w:hAnsi="Helvetica" w:eastAsia="Helvetica"/>
        </w:rPr>
      </w:pPr>
      <w:r>
        <w:rPr>
          <w:rStyle w:val="Hyperlink.1"/>
        </w:rPr>
        <w:fldChar w:fldCharType="begin" w:fldLock="0"/>
      </w:r>
      <w:r>
        <w:rPr>
          <w:rStyle w:val="Hyperlink.1"/>
        </w:rPr>
        <w:instrText xml:space="preserve"> HYPERLINK "http://www.fia-actors.com/uploads/ENGLISH.pdf"</w:instrText>
      </w:r>
      <w:r>
        <w:rPr>
          <w:rStyle w:val="Hyperlink.1"/>
        </w:rPr>
        <w:fldChar w:fldCharType="separate" w:fldLock="0"/>
      </w:r>
      <w:r>
        <w:rPr>
          <w:rStyle w:val="Hyperlink.1"/>
          <w:rtl w:val="0"/>
          <w:lang w:val="en-US"/>
        </w:rPr>
        <w:t>http://www.fia-actors.com/uploads/ENGLISH.pdf</w:t>
      </w:r>
      <w:r>
        <w:rPr/>
        <w:fldChar w:fldCharType="end" w:fldLock="0"/>
      </w:r>
    </w:p>
    <w:p>
      <w:pPr>
        <w:pStyle w:val="Body"/>
        <w:rPr>
          <w:rStyle w:val="None"/>
          <w:rFonts w:ascii="Arial" w:cs="Arial" w:hAnsi="Arial" w:eastAsia="Arial"/>
          <w:u w:color="000000"/>
        </w:rPr>
      </w:pPr>
      <w:r>
        <w:rPr>
          <w:rStyle w:val="None"/>
          <w:rFonts w:ascii="Arial" w:hAnsi="Arial"/>
          <w:outline w:val="0"/>
          <w:color w:val="000000"/>
          <w:u w:color="000000"/>
          <w:rtl w:val="0"/>
          <w14:textFill>
            <w14:solidFill>
              <w14:srgbClr w14:val="000000"/>
            </w14:solidFill>
          </w14:textFill>
        </w:rPr>
        <w:t>In 2006 as Equity</w:t>
      </w:r>
      <w:r>
        <w:rPr>
          <w:rStyle w:val="None"/>
          <w:rFonts w:ascii="Arial" w:hAnsi="Arial" w:hint="default"/>
          <w:outline w:val="0"/>
          <w:color w:val="000000"/>
          <w:u w:color="000000"/>
          <w:rtl w:val="0"/>
          <w:lang w:val="en-US"/>
          <w14:textFill>
            <w14:solidFill>
              <w14:srgbClr w14:val="000000"/>
            </w14:solidFill>
          </w14:textFill>
        </w:rPr>
        <w:t>’</w:t>
      </w:r>
      <w:r>
        <w:rPr>
          <w:rStyle w:val="None"/>
          <w:rFonts w:ascii="Arial" w:hAnsi="Arial"/>
          <w:outline w:val="0"/>
          <w:color w:val="000000"/>
          <w:u w:color="000000"/>
          <w:rtl w:val="0"/>
          <w:lang w:val="en-US"/>
          <w14:textFill>
            <w14:solidFill>
              <w14:srgbClr w14:val="000000"/>
            </w14:solidFill>
          </w14:textFill>
        </w:rPr>
        <w:t xml:space="preserve">s female V I joined the FIA President Agnete Haaland (Norway), </w:t>
      </w:r>
      <w:r>
        <w:rPr>
          <w:rStyle w:val="None"/>
          <w:rFonts w:ascii="Arial" w:hAnsi="Arial"/>
          <w:outline w:val="0"/>
          <w:color w:val="191919"/>
          <w:u w:color="191919"/>
          <w:rtl w:val="0"/>
          <w:lang w:val="en-US"/>
          <w14:textFill>
            <w14:solidFill>
              <w14:srgbClr w14:val="191919"/>
            </w14:solidFill>
          </w14:textFill>
        </w:rPr>
        <w:t>Rynagh O</w:t>
      </w:r>
      <w:r>
        <w:rPr>
          <w:rStyle w:val="None"/>
          <w:rFonts w:ascii="Arial" w:hAnsi="Arial" w:hint="default"/>
          <w:outline w:val="0"/>
          <w:color w:val="191919"/>
          <w:u w:color="191919"/>
          <w:rtl w:val="0"/>
          <w:lang w:val="en-US"/>
          <w14:textFill>
            <w14:solidFill>
              <w14:srgbClr w14:val="191919"/>
            </w14:solidFill>
          </w14:textFill>
        </w:rPr>
        <w:t>’</w:t>
      </w:r>
      <w:r>
        <w:rPr>
          <w:rStyle w:val="None"/>
          <w:rFonts w:ascii="Arial" w:hAnsi="Arial"/>
          <w:outline w:val="0"/>
          <w:color w:val="191919"/>
          <w:u w:color="191919"/>
          <w:rtl w:val="0"/>
          <w14:textFill>
            <w14:solidFill>
              <w14:srgbClr w14:val="191919"/>
            </w14:solidFill>
          </w14:textFill>
        </w:rPr>
        <w:t xml:space="preserve">Grady (Irish Equity), Ira Ratej (Slovenia) and Anna Carlson (Sweden) to </w:t>
      </w:r>
      <w:r>
        <w:rPr>
          <w:rStyle w:val="None"/>
          <w:rFonts w:ascii="Arial" w:hAnsi="Arial"/>
          <w:outline w:val="0"/>
          <w:color w:val="000000"/>
          <w:u w:color="000000"/>
          <w:rtl w:val="0"/>
          <w:lang w:val="en-US"/>
          <w14:textFill>
            <w14:solidFill>
              <w14:srgbClr w14:val="000000"/>
            </w14:solidFill>
          </w14:textFill>
        </w:rPr>
        <w:t xml:space="preserve">set up a EuroFIA Gender Equality Steering Group. Funded by the EU it produced the 2009 Research </w:t>
      </w:r>
      <w:r>
        <w:rPr>
          <w:rStyle w:val="None"/>
          <w:rFonts w:ascii="Arial" w:hAnsi="Arial"/>
          <w:rtl w:val="0"/>
          <w:lang w:val="en-US"/>
        </w:rPr>
        <w:t xml:space="preserve">Report and in 2010 a Handbook.  </w:t>
      </w:r>
    </w:p>
    <w:p>
      <w:pPr>
        <w:pStyle w:val="Body"/>
        <w:rPr>
          <w:rStyle w:val="None"/>
          <w:rFonts w:ascii="Arial" w:cs="Arial" w:hAnsi="Arial" w:eastAsia="Arial"/>
          <w:u w:color="000000"/>
          <w:lang w:val="en-US"/>
        </w:rPr>
      </w:pPr>
    </w:p>
    <w:p>
      <w:pPr>
        <w:pStyle w:val="Body"/>
        <w:rPr>
          <w:rStyle w:val="None"/>
          <w:rFonts w:ascii="Arial" w:cs="Arial" w:hAnsi="Arial" w:eastAsia="Arial"/>
          <w:u w:color="000000"/>
        </w:rPr>
      </w:pPr>
      <w:r>
        <w:rPr>
          <w:rStyle w:val="None"/>
          <w:rFonts w:ascii="Arial" w:hAnsi="Arial"/>
          <w:u w:color="000000"/>
          <w:rtl w:val="0"/>
          <w:lang w:val="en-US"/>
        </w:rPr>
        <w:t>Our original policy is based on this report which confirmed sexism and ageism as the two biggest factors in the inequality of women and men</w:t>
      </w:r>
      <w:r>
        <w:rPr>
          <w:rStyle w:val="None"/>
          <w:rFonts w:ascii="Arial" w:hAnsi="Arial" w:hint="default"/>
          <w:u w:color="000000"/>
          <w:rtl w:val="1"/>
          <w:lang w:val="ar-SA" w:bidi="ar-SA"/>
        </w:rPr>
        <w:t>’</w:t>
      </w:r>
      <w:r>
        <w:rPr>
          <w:rStyle w:val="None"/>
          <w:rFonts w:ascii="Arial" w:hAnsi="Arial"/>
          <w:u w:color="000000"/>
          <w:rtl w:val="0"/>
          <w:lang w:val="en-US"/>
        </w:rPr>
        <w:t>s employment opportunities and although the follow-up 2009 Equity Petition, plus the Stage Newspaper</w:t>
      </w:r>
      <w:r>
        <w:rPr>
          <w:rStyle w:val="None"/>
          <w:rFonts w:ascii="Arial" w:hAnsi="Arial" w:hint="default"/>
          <w:u w:color="000000"/>
          <w:rtl w:val="1"/>
          <w:lang w:val="ar-SA" w:bidi="ar-SA"/>
        </w:rPr>
        <w:t>’</w:t>
      </w:r>
      <w:r>
        <w:rPr>
          <w:rStyle w:val="None"/>
          <w:rFonts w:ascii="Arial" w:hAnsi="Arial"/>
          <w:u w:color="000000"/>
          <w:rtl w:val="0"/>
          <w:lang w:val="en-US"/>
        </w:rPr>
        <w:t>s support of the Gender Equality Campaign called for 50/50 Representation of Actresses in Film and Television, many petition contributors highlighted the same problem for female workers more or less across the whole of our industry.</w:t>
      </w: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de-DE"/>
          <w14:textFill>
            <w14:solidFill>
              <w14:srgbClr w14:val="000000"/>
            </w14:solidFill>
          </w14:textFill>
        </w:rPr>
        <w:t>FIA GENDER EQUALITY HANDBOOK OF GOOD PRACTICES</w:t>
      </w:r>
    </w:p>
    <w:p>
      <w:pPr>
        <w:pStyle w:val="Body"/>
      </w:pPr>
      <w:r>
        <w:rPr>
          <w:rStyle w:val="Hyperlink.2"/>
        </w:rPr>
        <w:fldChar w:fldCharType="begin" w:fldLock="0"/>
      </w:r>
      <w:r>
        <w:rPr>
          <w:rStyle w:val="Hyperlink.2"/>
        </w:rPr>
        <w:instrText xml:space="preserve"> HYPERLINK "http://www.fia-actors.com/uploads/Engendering_EN.pdf"</w:instrText>
      </w:r>
      <w:r>
        <w:rPr>
          <w:rStyle w:val="Hyperlink.2"/>
        </w:rPr>
        <w:fldChar w:fldCharType="separate" w:fldLock="0"/>
      </w:r>
      <w:r>
        <w:rPr>
          <w:rStyle w:val="Hyperlink.2"/>
          <w:rtl w:val="0"/>
          <w:lang w:val="en-US"/>
        </w:rPr>
        <w:t>http://www.fia-actors.com/uploads/Engendering_EN.pdf</w:t>
      </w:r>
      <w:r>
        <w:rPr/>
        <w:fldChar w:fldCharType="end" w:fldLock="0"/>
      </w:r>
    </w:p>
    <w:p>
      <w:pPr>
        <w:pStyle w:val="Body"/>
        <w:rPr>
          <w:rStyle w:val="None"/>
          <w:rFonts w:ascii="Arial" w:cs="Arial" w:hAnsi="Arial" w:eastAsia="Arial"/>
        </w:rPr>
      </w:pPr>
      <w:r>
        <w:rPr>
          <w:rStyle w:val="None"/>
          <w:rFonts w:ascii="Arial" w:hAnsi="Arial"/>
          <w:outline w:val="0"/>
          <w:color w:val="000000"/>
          <w:u w:color="000000"/>
          <w:rtl w:val="0"/>
          <w:lang w:val="en-US"/>
          <w14:textFill>
            <w14:solidFill>
              <w14:srgbClr w14:val="000000"/>
            </w14:solidFill>
          </w14:textFill>
        </w:rPr>
        <w:t xml:space="preserve">In 2010 Council ratified this handbook which </w:t>
      </w:r>
      <w:r>
        <w:rPr>
          <w:rStyle w:val="None"/>
          <w:rFonts w:ascii="Arial" w:hAnsi="Arial"/>
          <w:rtl w:val="0"/>
          <w:lang w:val="en-US"/>
        </w:rPr>
        <w:t>identifies many of the present Council of Europe</w:t>
      </w:r>
      <w:r>
        <w:rPr>
          <w:rStyle w:val="None"/>
          <w:rFonts w:ascii="Arial" w:hAnsi="Arial" w:hint="default"/>
          <w:rtl w:val="0"/>
          <w:lang w:val="en-US"/>
        </w:rPr>
        <w:t>’</w:t>
      </w:r>
      <w:r>
        <w:rPr>
          <w:rStyle w:val="None"/>
          <w:rFonts w:ascii="Arial" w:hAnsi="Arial"/>
          <w:rtl w:val="0"/>
          <w:lang w:val="en-US"/>
        </w:rPr>
        <w:t>s Strategy Objectives, whilst crucially incorporating a checklist to enable artistic directors, heads of departments, union reps and equality advisers to track equality processes in their organisations. It focused on:-</w:t>
      </w:r>
    </w:p>
    <w:p>
      <w:pPr>
        <w:pStyle w:val="Body"/>
        <w:rPr>
          <w:rStyle w:val="None"/>
          <w:rFonts w:ascii="Arial" w:cs="Arial" w:hAnsi="Arial" w:eastAsia="Arial"/>
        </w:rPr>
      </w:pPr>
    </w:p>
    <w:p>
      <w:pPr>
        <w:pStyle w:val="List Paragraph"/>
        <w:numPr>
          <w:ilvl w:val="0"/>
          <w:numId w:val="4"/>
        </w:numPr>
        <w:bidi w:val="0"/>
        <w:ind w:right="0"/>
        <w:jc w:val="left"/>
        <w:rPr>
          <w:rFonts w:ascii="Arial" w:hAnsi="Arial"/>
          <w:rtl w:val="0"/>
          <w:lang w:val="en-US"/>
        </w:rPr>
      </w:pPr>
      <w:r>
        <w:rPr>
          <w:rStyle w:val="None"/>
          <w:rFonts w:ascii="Arial" w:hAnsi="Arial"/>
          <w:rtl w:val="0"/>
          <w:lang w:val="en-US"/>
        </w:rPr>
        <w:t>Promoting Equality between women and men</w:t>
      </w:r>
      <w:r>
        <w:rPr>
          <w:rStyle w:val="None"/>
          <w:rFonts w:ascii="Arial" w:hAnsi="Arial" w:hint="default"/>
          <w:rtl w:val="0"/>
          <w:lang w:val="en-US"/>
        </w:rPr>
        <w:t>’</w:t>
      </w:r>
      <w:r>
        <w:rPr>
          <w:rStyle w:val="None"/>
          <w:rFonts w:ascii="Arial" w:hAnsi="Arial"/>
          <w:rtl w:val="0"/>
          <w:lang w:val="en-US"/>
        </w:rPr>
        <w:t>s employment.</w:t>
      </w:r>
    </w:p>
    <w:p>
      <w:pPr>
        <w:pStyle w:val="List Paragraph"/>
        <w:numPr>
          <w:ilvl w:val="0"/>
          <w:numId w:val="4"/>
        </w:numPr>
        <w:bidi w:val="0"/>
        <w:ind w:right="0"/>
        <w:jc w:val="left"/>
        <w:rPr>
          <w:rFonts w:ascii="Arial" w:hAnsi="Arial"/>
          <w:rtl w:val="0"/>
          <w:lang w:val="en-US"/>
        </w:rPr>
      </w:pPr>
      <w:r>
        <w:rPr>
          <w:rStyle w:val="None"/>
          <w:rFonts w:ascii="Arial" w:hAnsi="Arial"/>
          <w:rtl w:val="0"/>
          <w:lang w:val="en-US"/>
        </w:rPr>
        <w:t>Combatting gender stereotyping and sexism in the audiovisual and media services.</w:t>
      </w:r>
    </w:p>
    <w:p>
      <w:pPr>
        <w:pStyle w:val="List Paragraph"/>
        <w:numPr>
          <w:ilvl w:val="0"/>
          <w:numId w:val="4"/>
        </w:numPr>
        <w:bidi w:val="0"/>
        <w:ind w:right="0"/>
        <w:jc w:val="left"/>
        <w:rPr>
          <w:rFonts w:ascii="Arial" w:hAnsi="Arial"/>
          <w:rtl w:val="0"/>
          <w:lang w:val="en-US"/>
        </w:rPr>
      </w:pPr>
      <w:r>
        <w:rPr>
          <w:rStyle w:val="None"/>
          <w:rFonts w:ascii="Arial" w:hAnsi="Arial"/>
          <w:rtl w:val="0"/>
          <w:lang w:val="en-US"/>
        </w:rPr>
        <w:t>Challenging gender representation on stage and screen.</w:t>
      </w:r>
    </w:p>
    <w:p>
      <w:pPr>
        <w:pStyle w:val="List Paragraph"/>
        <w:numPr>
          <w:ilvl w:val="0"/>
          <w:numId w:val="4"/>
        </w:numPr>
        <w:bidi w:val="0"/>
        <w:ind w:right="0"/>
        <w:jc w:val="left"/>
        <w:rPr>
          <w:rFonts w:ascii="Arial" w:hAnsi="Arial"/>
          <w:rtl w:val="0"/>
          <w:lang w:val="en-US"/>
        </w:rPr>
      </w:pPr>
      <w:r>
        <w:rPr>
          <w:rStyle w:val="None"/>
          <w:rFonts w:ascii="Arial" w:hAnsi="Arial"/>
          <w:rtl w:val="0"/>
          <w:lang w:val="en-US"/>
        </w:rPr>
        <w:t>Lobbying for gender equality in public funding of the arts.</w:t>
      </w:r>
    </w:p>
    <w:p>
      <w:pPr>
        <w:pStyle w:val="List Paragraph"/>
        <w:numPr>
          <w:ilvl w:val="0"/>
          <w:numId w:val="4"/>
        </w:numPr>
        <w:bidi w:val="0"/>
        <w:ind w:right="0"/>
        <w:jc w:val="left"/>
        <w:rPr>
          <w:rFonts w:ascii="Arial" w:hAnsi="Arial"/>
          <w:rtl w:val="0"/>
          <w:lang w:val="en-US"/>
        </w:rPr>
      </w:pPr>
      <w:r>
        <w:rPr>
          <w:rStyle w:val="None"/>
          <w:rFonts w:ascii="Arial" w:hAnsi="Arial"/>
          <w:rtl w:val="0"/>
          <w:lang w:val="en-US"/>
        </w:rPr>
        <w:t>Investing in training and mentoring for female empowerment.</w:t>
      </w:r>
    </w:p>
    <w:p>
      <w:pPr>
        <w:pStyle w:val="List Paragraph"/>
        <w:numPr>
          <w:ilvl w:val="0"/>
          <w:numId w:val="4"/>
        </w:numPr>
        <w:bidi w:val="0"/>
        <w:ind w:right="0"/>
        <w:jc w:val="left"/>
        <w:rPr>
          <w:rFonts w:ascii="Arial" w:hAnsi="Arial"/>
          <w:rtl w:val="0"/>
          <w:lang w:val="en-US"/>
        </w:rPr>
      </w:pPr>
      <w:r>
        <w:rPr>
          <w:rStyle w:val="None"/>
          <w:rFonts w:ascii="Arial" w:hAnsi="Arial"/>
          <w:rtl w:val="0"/>
          <w:lang w:val="en-US"/>
        </w:rPr>
        <w:t>Training of managements in gender sensitivity.</w:t>
      </w:r>
    </w:p>
    <w:p>
      <w:pPr>
        <w:pStyle w:val="List Paragraph"/>
        <w:numPr>
          <w:ilvl w:val="0"/>
          <w:numId w:val="4"/>
        </w:numPr>
        <w:bidi w:val="0"/>
        <w:ind w:right="0"/>
        <w:jc w:val="left"/>
        <w:rPr>
          <w:rFonts w:ascii="Arial" w:hAnsi="Arial"/>
          <w:rtl w:val="0"/>
          <w:lang w:val="en-US"/>
        </w:rPr>
      </w:pPr>
      <w:r>
        <w:rPr>
          <w:rStyle w:val="None"/>
          <w:rFonts w:ascii="Arial" w:hAnsi="Arial"/>
          <w:rtl w:val="0"/>
          <w:lang w:val="en-US"/>
        </w:rPr>
        <w:t>Mainstreaming gender into policies and measures in ALL union and employment organisations</w:t>
      </w:r>
      <w:r>
        <w:rPr>
          <w:rStyle w:val="None"/>
          <w:rFonts w:ascii="Arial" w:hAnsi="Arial" w:hint="default"/>
          <w:rtl w:val="0"/>
          <w:lang w:val="en-US"/>
        </w:rPr>
        <w:t xml:space="preserve">’ </w:t>
      </w:r>
      <w:r>
        <w:rPr>
          <w:rStyle w:val="None"/>
          <w:rFonts w:ascii="Arial" w:hAnsi="Arial"/>
          <w:rtl w:val="0"/>
          <w:lang w:val="en-US"/>
        </w:rPr>
        <w:t>activities.</w:t>
      </w:r>
    </w:p>
    <w:p>
      <w:pPr>
        <w:pStyle w:val="Body"/>
        <w:rPr>
          <w:rStyle w:val="None"/>
          <w:rFonts w:ascii="Arial" w:cs="Arial" w:hAnsi="Arial" w:eastAsia="Arial"/>
        </w:rPr>
      </w:pPr>
    </w:p>
    <w:p>
      <w:pPr>
        <w:pStyle w:val="Body"/>
        <w:rPr>
          <w:rStyle w:val="None"/>
          <w:rFonts w:ascii="Arial" w:cs="Arial" w:hAnsi="Arial" w:eastAsia="Arial"/>
        </w:rPr>
      </w:pPr>
      <w:r>
        <w:rPr>
          <w:rStyle w:val="None"/>
          <w:rFonts w:ascii="Arial" w:hAnsi="Arial"/>
          <w:rtl w:val="0"/>
          <w:lang w:val="de-DE"/>
        </w:rPr>
        <w:t>GENDER MAINSTREAMING</w:t>
      </w:r>
    </w:p>
    <w:p>
      <w:pPr>
        <w:pStyle w:val="Body"/>
        <w:rPr>
          <w:rStyle w:val="None"/>
          <w:rFonts w:ascii="Arial" w:cs="Arial" w:hAnsi="Arial" w:eastAsia="Arial"/>
        </w:rPr>
      </w:pPr>
      <w:r>
        <w:rPr>
          <w:rStyle w:val="None"/>
          <w:rFonts w:ascii="Arial" w:hAnsi="Arial"/>
          <w:outline w:val="0"/>
          <w:color w:val="000000"/>
          <w:u w:color="000000"/>
          <w:rtl w:val="0"/>
          <w:lang w:val="en-US"/>
          <w14:textFill>
            <w14:solidFill>
              <w14:srgbClr w14:val="000000"/>
            </w14:solidFill>
          </w14:textFill>
        </w:rPr>
        <w:t>However,</w:t>
      </w:r>
      <w:r>
        <w:rPr>
          <w:rStyle w:val="None"/>
          <w:rFonts w:ascii="Arial" w:hAnsi="Arial"/>
          <w:rtl w:val="0"/>
          <w:lang w:val="en-US"/>
        </w:rPr>
        <w:t xml:space="preserve"> despite 5 years of intense media attention, the Women</w:t>
      </w:r>
      <w:r>
        <w:rPr>
          <w:rStyle w:val="None"/>
          <w:rFonts w:ascii="Arial" w:hAnsi="Arial" w:hint="default"/>
          <w:rtl w:val="0"/>
          <w:lang w:val="en-US"/>
        </w:rPr>
        <w:t>’</w:t>
      </w:r>
      <w:r>
        <w:rPr>
          <w:rStyle w:val="None"/>
          <w:rFonts w:ascii="Arial" w:hAnsi="Arial"/>
          <w:rtl w:val="0"/>
          <w:lang w:val="en-US"/>
        </w:rPr>
        <w:t>s Committee</w:t>
      </w:r>
      <w:r>
        <w:rPr>
          <w:rStyle w:val="None"/>
          <w:rFonts w:ascii="Arial" w:hAnsi="Arial" w:hint="default"/>
          <w:rtl w:val="0"/>
          <w:lang w:val="en-US"/>
        </w:rPr>
        <w:t>’</w:t>
      </w:r>
      <w:r>
        <w:rPr>
          <w:rStyle w:val="None"/>
          <w:rFonts w:ascii="Arial" w:hAnsi="Arial"/>
          <w:rtl w:val="0"/>
          <w:lang w:val="en-US"/>
        </w:rPr>
        <w:t xml:space="preserve">s 2011 ARC Motion uncomfortably challenged the union to agree it </w:t>
      </w:r>
      <w:r>
        <w:rPr>
          <w:rStyle w:val="None"/>
          <w:rFonts w:ascii="Arial" w:hAnsi="Arial" w:hint="default"/>
          <w:rtl w:val="0"/>
          <w:lang w:val="en-US"/>
        </w:rPr>
        <w:t>“</w:t>
      </w:r>
      <w:r>
        <w:rPr>
          <w:rStyle w:val="None"/>
          <w:rFonts w:ascii="Arial" w:hAnsi="Arial"/>
          <w:rtl w:val="0"/>
          <w:lang w:val="en-US"/>
        </w:rPr>
        <w:t>has lost the focus Gender Equality needs to confront and challenge often unconscious norms and notions of gender stereotyping within the industry and Equity.</w:t>
      </w:r>
      <w:r>
        <w:rPr>
          <w:rStyle w:val="None"/>
          <w:rFonts w:ascii="Arial" w:hAnsi="Arial" w:hint="default"/>
          <w:rtl w:val="0"/>
          <w:lang w:val="en-US"/>
        </w:rPr>
        <w:t xml:space="preserve">” </w:t>
      </w:r>
      <w:r>
        <w:rPr>
          <w:rStyle w:val="None"/>
          <w:rFonts w:ascii="Arial" w:hAnsi="Arial"/>
          <w:rtl w:val="0"/>
          <w:lang w:val="en-US"/>
        </w:rPr>
        <w:t xml:space="preserve"> Representatives were invited to look at and implement Chapter 7 Gender Mainstreaming in the FIA Handbook of Good Practises, ratified by Council in 2010.  </w:t>
      </w:r>
    </w:p>
    <w:p>
      <w:pPr>
        <w:pStyle w:val="Body"/>
        <w:rPr>
          <w:rStyle w:val="None"/>
          <w:rFonts w:ascii="Arial" w:cs="Arial" w:hAnsi="Arial" w:eastAsia="Arial"/>
          <w:i w:val="1"/>
          <w:iCs w:val="1"/>
          <w:sz w:val="20"/>
          <w:szCs w:val="20"/>
        </w:rPr>
      </w:pPr>
      <w:r>
        <w:rPr>
          <w:rStyle w:val="None"/>
          <w:rFonts w:ascii="Arial" w:hAnsi="Arial"/>
          <w:b w:val="1"/>
          <w:bCs w:val="1"/>
          <w:i w:val="1"/>
          <w:iCs w:val="1"/>
          <w:rtl w:val="0"/>
          <w:lang w:val="en-US"/>
        </w:rPr>
        <w:t>Gender Mainstreaming  is not an end in itself but an approach and means to achieve the goal of gender equality ensuring that gender perspectives and attention to the goal of gender equality are central to all activities</w:t>
      </w:r>
      <w:r>
        <w:rPr>
          <w:rStyle w:val="None"/>
          <w:rFonts w:ascii="Arial" w:hAnsi="Arial"/>
          <w:i w:val="1"/>
          <w:iCs w:val="1"/>
          <w:rtl w:val="0"/>
        </w:rPr>
        <w:t xml:space="preserve"> </w:t>
      </w:r>
      <w:r>
        <w:rPr>
          <w:rStyle w:val="None"/>
          <w:rFonts w:ascii="Arial" w:hAnsi="Arial"/>
          <w:i w:val="1"/>
          <w:iCs w:val="1"/>
          <w:sz w:val="20"/>
          <w:szCs w:val="20"/>
          <w:rtl w:val="0"/>
          <w:lang w:val="nl-NL"/>
        </w:rPr>
        <w:t>(FIA Handbook)</w:t>
      </w:r>
    </w:p>
    <w:p>
      <w:pPr>
        <w:pStyle w:val="Body"/>
        <w:spacing w:before="100" w:after="100"/>
        <w:jc w:val="center"/>
        <w:rPr>
          <w:rStyle w:val="None"/>
          <w:rFonts w:ascii="Arial" w:cs="Arial" w:hAnsi="Arial" w:eastAsia="Arial"/>
          <w:outline w:val="0"/>
          <w:color w:val="5b4c9b"/>
          <w:sz w:val="20"/>
          <w:szCs w:val="20"/>
          <w:u w:color="5b4c9b"/>
          <w14:textFill>
            <w14:solidFill>
              <w14:srgbClr w14:val="5B4C9B"/>
            </w14:solidFill>
          </w14:textFill>
        </w:rPr>
      </w:pPr>
      <w:r>
        <w:rPr>
          <w:rStyle w:val="None"/>
          <w:rFonts w:ascii="Arial" w:hAnsi="Arial" w:hint="default"/>
          <w:outline w:val="0"/>
          <w:color w:val="5b4c9b"/>
          <w:u w:color="5b4c9b"/>
          <w:rtl w:val="0"/>
          <w:lang w:val="en-US"/>
          <w14:textFill>
            <w14:solidFill>
              <w14:srgbClr w14:val="5B4C9B"/>
            </w14:solidFill>
          </w14:textFill>
        </w:rPr>
        <w:t>“</w:t>
      </w:r>
      <w:r>
        <w:rPr>
          <w:rStyle w:val="None"/>
          <w:rFonts w:ascii="Arial" w:hAnsi="Arial"/>
          <w:outline w:val="0"/>
          <w:color w:val="5b4c9b"/>
          <w:u w:color="5b4c9b"/>
          <w:rtl w:val="0"/>
          <w:lang w:val="en-US"/>
          <w14:textFill>
            <w14:solidFill>
              <w14:srgbClr w14:val="5B4C9B"/>
            </w14:solidFill>
          </w14:textFill>
        </w:rPr>
        <w:t>Gender mainstreaming leads to better informed policy-making, better allocation of resources and better governance.</w:t>
      </w:r>
      <w:r>
        <w:rPr>
          <w:rStyle w:val="None"/>
          <w:rFonts w:ascii="Arial" w:hAnsi="Arial" w:hint="default"/>
          <w:outline w:val="0"/>
          <w:color w:val="5b4c9b"/>
          <w:u w:color="5b4c9b"/>
          <w:rtl w:val="0"/>
          <w:lang w:val="en-US"/>
          <w14:textFill>
            <w14:solidFill>
              <w14:srgbClr w14:val="5B4C9B"/>
            </w14:solidFill>
          </w14:textFill>
        </w:rPr>
        <w:t xml:space="preserve">” </w:t>
      </w:r>
      <w:r>
        <w:rPr>
          <w:rStyle w:val="None"/>
          <w:rFonts w:ascii="Arial" w:hAnsi="Arial"/>
          <w:outline w:val="0"/>
          <w:color w:val="5b4c9b"/>
          <w:sz w:val="20"/>
          <w:szCs w:val="20"/>
          <w:u w:color="5b4c9b"/>
          <w:rtl w:val="0"/>
          <w14:textFill>
            <w14:solidFill>
              <w14:srgbClr w14:val="5B4C9B"/>
            </w14:solidFill>
          </w14:textFill>
        </w:rPr>
        <w:t xml:space="preserve"> (COE)</w:t>
      </w:r>
    </w:p>
    <w:p>
      <w:pPr>
        <w:pStyle w:val="Body"/>
        <w:rPr>
          <w:rStyle w:val="None"/>
          <w:rFonts w:ascii="Arial" w:cs="Arial" w:hAnsi="Arial" w:eastAsia="Arial"/>
          <w:b w:val="1"/>
          <w:bCs w:val="1"/>
          <w:u w:val="single"/>
        </w:rPr>
      </w:pPr>
      <w:r>
        <w:rPr>
          <w:rStyle w:val="None"/>
          <w:rFonts w:ascii="Arial" w:hAnsi="Arial"/>
          <w:b w:val="1"/>
          <w:bCs w:val="1"/>
          <w:u w:val="single"/>
          <w:rtl w:val="0"/>
          <w:lang w:val="en-US"/>
        </w:rPr>
        <w:t>QUESTION B</w:t>
      </w:r>
    </w:p>
    <w:p>
      <w:pPr>
        <w:pStyle w:val="Body"/>
        <w:rPr>
          <w:rStyle w:val="None"/>
          <w:rFonts w:ascii="Arial" w:cs="Arial" w:hAnsi="Arial" w:eastAsia="Arial"/>
          <w:b w:val="1"/>
          <w:bCs w:val="1"/>
          <w:u w:val="single"/>
        </w:rPr>
      </w:pPr>
      <w:r>
        <w:rPr>
          <w:rStyle w:val="None"/>
          <w:rFonts w:ascii="Arial" w:hAnsi="Arial"/>
          <w:b w:val="1"/>
          <w:bCs w:val="1"/>
          <w:u w:val="single"/>
          <w:rtl w:val="0"/>
          <w:lang w:val="en-US"/>
        </w:rPr>
        <w:t xml:space="preserve">What has EQUITY achieved so far?  </w:t>
      </w:r>
    </w:p>
    <w:p>
      <w:pPr>
        <w:pStyle w:val="Body"/>
        <w:rPr>
          <w:rStyle w:val="None"/>
          <w:rFonts w:ascii="Arial" w:cs="Arial" w:hAnsi="Arial" w:eastAsia="Arial"/>
        </w:rPr>
      </w:pPr>
    </w:p>
    <w:p>
      <w:pPr>
        <w:pStyle w:val="Body"/>
        <w:rPr>
          <w:rStyle w:val="None"/>
          <w:rFonts w:ascii="Arial" w:cs="Arial" w:hAnsi="Arial" w:eastAsia="Arial"/>
        </w:rPr>
      </w:pPr>
      <w:r>
        <w:rPr>
          <w:rStyle w:val="None"/>
          <w:rFonts w:ascii="Arial" w:hAnsi="Arial"/>
          <w:rtl w:val="0"/>
          <w:lang w:val="en-US"/>
        </w:rPr>
        <w:t>A timeline of some relevant dates and actions is provided in the Appendix.</w:t>
      </w:r>
    </w:p>
    <w:p>
      <w:pPr>
        <w:pStyle w:val="Body"/>
        <w:rPr>
          <w:rStyle w:val="None"/>
          <w:rFonts w:ascii="Arial" w:cs="Arial" w:hAnsi="Arial" w:eastAsia="Arial"/>
        </w:rPr>
      </w:pPr>
    </w:p>
    <w:p>
      <w:pPr>
        <w:pStyle w:val="Body"/>
        <w:rPr>
          <w:rStyle w:val="None"/>
          <w:rFonts w:ascii="Arial" w:cs="Arial" w:hAnsi="Arial" w:eastAsia="Arial"/>
        </w:rPr>
      </w:pPr>
      <w:r>
        <w:rPr>
          <w:rStyle w:val="None"/>
          <w:rFonts w:ascii="Arial" w:hAnsi="Arial"/>
          <w:rtl w:val="0"/>
          <w:lang w:val="en-US"/>
        </w:rPr>
        <w:t>The involvement of Equity with Gender Equality arose from demands in the late 1990</w:t>
      </w:r>
      <w:r>
        <w:rPr>
          <w:rStyle w:val="None"/>
          <w:rFonts w:ascii="Arial" w:hAnsi="Arial" w:hint="default"/>
          <w:rtl w:val="0"/>
          <w:lang w:val="en-US"/>
        </w:rPr>
        <w:t>’</w:t>
      </w:r>
      <w:r>
        <w:rPr>
          <w:rStyle w:val="None"/>
          <w:rFonts w:ascii="Arial" w:hAnsi="Arial"/>
          <w:rtl w:val="0"/>
          <w:lang w:val="en-US"/>
        </w:rPr>
        <w:t>s, primarily from older actresses, to look at portrayal of women, and the lack of career progression experienced in contrast to their male contemporaries, who also enjoyed better pay.</w:t>
      </w:r>
    </w:p>
    <w:p>
      <w:pPr>
        <w:pStyle w:val="Body"/>
        <w:rPr>
          <w:rStyle w:val="None"/>
          <w:rFonts w:ascii="Arial" w:cs="Arial" w:hAnsi="Arial" w:eastAsia="Arial"/>
        </w:rPr>
      </w:pPr>
    </w:p>
    <w:p>
      <w:pPr>
        <w:pStyle w:val="Body"/>
        <w:rPr>
          <w:rStyle w:val="None"/>
          <w:rFonts w:ascii="Arial" w:cs="Arial" w:hAnsi="Arial" w:eastAsia="Arial"/>
        </w:rPr>
      </w:pPr>
      <w:r>
        <w:rPr>
          <w:rStyle w:val="None"/>
          <w:rFonts w:ascii="Arial" w:hAnsi="Arial"/>
          <w:rtl w:val="0"/>
          <w:lang w:val="en-US"/>
        </w:rPr>
        <w:t>The FIA Steering Group uncovered a myriad of reasons through its original research, many of which continue to be tackled today, but the invisibilty of older women, the lack of work opportunities through under representation of real women</w:t>
      </w:r>
      <w:r>
        <w:rPr>
          <w:rStyle w:val="None"/>
          <w:rFonts w:ascii="Arial" w:hAnsi="Arial" w:hint="default"/>
          <w:rtl w:val="0"/>
          <w:lang w:val="en-US"/>
        </w:rPr>
        <w:t>’</w:t>
      </w:r>
      <w:r>
        <w:rPr>
          <w:rStyle w:val="None"/>
          <w:rFonts w:ascii="Arial" w:hAnsi="Arial"/>
          <w:rtl w:val="0"/>
          <w:lang w:val="en-US"/>
        </w:rPr>
        <w:t>s stories and the struggle of younger women to balance childcare with a career continue to be the primary obstacles.</w:t>
      </w:r>
    </w:p>
    <w:p>
      <w:pPr>
        <w:pStyle w:val="Body"/>
        <w:rPr>
          <w:rStyle w:val="None"/>
          <w:rFonts w:ascii="Arial" w:cs="Arial" w:hAnsi="Arial" w:eastAsia="Arial"/>
        </w:rPr>
      </w:pPr>
    </w:p>
    <w:p>
      <w:pPr>
        <w:pStyle w:val="Default"/>
        <w:spacing w:before="0" w:line="240" w:lineRule="auto"/>
        <w:rPr>
          <w:rStyle w:val="None"/>
          <w:rFonts w:ascii="Arial" w:cs="Arial" w:hAnsi="Arial" w:eastAsia="Arial"/>
          <w:u w:color="000000"/>
          <w:lang w:val="en-US"/>
        </w:rPr>
      </w:pPr>
      <w:r>
        <w:rPr>
          <w:rStyle w:val="None"/>
          <w:rFonts w:ascii="Arial" w:hAnsi="Arial"/>
          <w:u w:color="000000"/>
          <w:rtl w:val="0"/>
          <w:lang w:val="en-US"/>
        </w:rPr>
        <w:t>CAREER</w:t>
      </w:r>
    </w:p>
    <w:p>
      <w:pPr>
        <w:pStyle w:val="Default"/>
        <w:spacing w:before="0" w:line="240" w:lineRule="auto"/>
        <w:rPr>
          <w:rStyle w:val="None"/>
          <w:rFonts w:ascii="Arial" w:cs="Arial" w:hAnsi="Arial" w:eastAsia="Arial"/>
          <w:b w:val="1"/>
          <w:bCs w:val="1"/>
          <w:lang w:val="en-US"/>
        </w:rPr>
      </w:pPr>
      <w:r>
        <w:rPr>
          <w:rStyle w:val="None"/>
          <w:rFonts w:ascii="Arial" w:hAnsi="Arial"/>
          <w:u w:color="000000"/>
          <w:rtl w:val="0"/>
          <w:lang w:val="en-US"/>
        </w:rPr>
        <w:t>The manipulation of career prospects through stereotyping which affect women</w:t>
      </w:r>
      <w:r>
        <w:rPr>
          <w:rStyle w:val="None"/>
          <w:rFonts w:ascii="Arial" w:hAnsi="Arial" w:hint="default"/>
          <w:u w:color="000000"/>
          <w:rtl w:val="0"/>
          <w:lang w:val="en-US"/>
        </w:rPr>
        <w:t>’</w:t>
      </w:r>
      <w:r>
        <w:rPr>
          <w:rStyle w:val="None"/>
          <w:rFonts w:ascii="Arial" w:hAnsi="Arial"/>
          <w:u w:color="000000"/>
          <w:rtl w:val="0"/>
          <w:lang w:val="en-US"/>
        </w:rPr>
        <w:t>s finances and pensions, creating an invisibility, and the added anxiety and mental health issues around body image for both young women and older females have been investigated in</w:t>
      </w:r>
      <w:r>
        <w:rPr>
          <w:rStyle w:val="None"/>
          <w:rFonts w:ascii="Arial" w:hAnsi="Arial"/>
          <w:b w:val="1"/>
          <w:bCs w:val="1"/>
          <w:u w:color="000000"/>
          <w:rtl w:val="0"/>
          <w:lang w:val="en-US"/>
        </w:rPr>
        <w:t xml:space="preserve"> </w:t>
      </w:r>
      <w:r>
        <w:rPr>
          <w:rStyle w:val="None"/>
          <w:rFonts w:ascii="Arial" w:hAnsi="Arial"/>
          <w:rtl w:val="0"/>
          <w:lang w:val="en-US"/>
        </w:rPr>
        <w:t>Sara Reimer</w:t>
      </w:r>
      <w:r>
        <w:rPr>
          <w:rStyle w:val="None"/>
          <w:rFonts w:ascii="Arial" w:hAnsi="Arial" w:hint="default"/>
          <w:rtl w:val="0"/>
          <w:lang w:val="en-US"/>
        </w:rPr>
        <w:t>’</w:t>
      </w:r>
      <w:r>
        <w:rPr>
          <w:rStyle w:val="None"/>
          <w:rFonts w:ascii="Arial" w:hAnsi="Arial"/>
          <w:rtl w:val="0"/>
          <w:lang w:val="en-US"/>
        </w:rPr>
        <w:t>s 2019 Making an Appearance Report.</w:t>
      </w:r>
    </w:p>
    <w:p>
      <w:pPr>
        <w:pStyle w:val="Body"/>
        <w:rPr>
          <w:rStyle w:val="None"/>
          <w:rFonts w:ascii="Arial" w:cs="Arial" w:hAnsi="Arial" w:eastAsia="Arial"/>
        </w:rPr>
      </w:pPr>
    </w:p>
    <w:p>
      <w:pPr>
        <w:pStyle w:val="Body"/>
        <w:rPr>
          <w:rStyle w:val="None"/>
          <w:rFonts w:ascii="Arial" w:cs="Arial" w:hAnsi="Arial" w:eastAsia="Arial"/>
        </w:rPr>
      </w:pPr>
      <w:r>
        <w:rPr>
          <w:rStyle w:val="None"/>
          <w:rFonts w:ascii="Arial" w:hAnsi="Arial"/>
          <w:rtl w:val="0"/>
          <w:lang w:val="en-US"/>
        </w:rPr>
        <w:t>March 2021, Equity Council has decided to link with a campaign premoting casting opportunities for older actresses</w:t>
      </w:r>
      <w:r>
        <w:rPr>
          <w:rStyle w:val="None"/>
          <w:rFonts w:ascii="Arial" w:hAnsi="Arial"/>
          <w:b w:val="1"/>
          <w:bCs w:val="1"/>
          <w:rtl w:val="0"/>
        </w:rPr>
        <w:t xml:space="preserve"> </w:t>
      </w:r>
      <w:r>
        <w:rPr>
          <w:rStyle w:val="None"/>
          <w:rFonts w:ascii="Arial" w:hAnsi="Arial" w:hint="default"/>
          <w:rtl w:val="0"/>
          <w:lang w:val="en-US"/>
        </w:rPr>
        <w:t>“</w:t>
      </w:r>
      <w:r>
        <w:rPr>
          <w:rStyle w:val="None"/>
          <w:rFonts w:ascii="Arial" w:hAnsi="Arial"/>
          <w:rtl w:val="0"/>
          <w:lang w:val="en-US"/>
        </w:rPr>
        <w:t>Acting Your Age</w:t>
      </w:r>
      <w:r>
        <w:rPr>
          <w:rStyle w:val="None"/>
          <w:rFonts w:ascii="Arial" w:hAnsi="Arial" w:hint="default"/>
          <w:rtl w:val="0"/>
          <w:lang w:val="en-US"/>
        </w:rPr>
        <w:t>”</w:t>
      </w:r>
      <w:r>
        <w:rPr>
          <w:rStyle w:val="None"/>
          <w:rFonts w:ascii="Arial" w:hAnsi="Arial"/>
          <w:rtl w:val="0"/>
        </w:rPr>
        <w:t>.</w:t>
      </w:r>
    </w:p>
    <w:p>
      <w:pPr>
        <w:pStyle w:val="Body"/>
        <w:rPr>
          <w:rStyle w:val="None"/>
          <w:rFonts w:ascii="Arial" w:cs="Arial" w:hAnsi="Arial" w:eastAsia="Arial"/>
        </w:rPr>
      </w:pPr>
    </w:p>
    <w:p>
      <w:pPr>
        <w:pStyle w:val="Body"/>
        <w:rPr>
          <w:rStyle w:val="None"/>
          <w:rFonts w:ascii="Arial" w:cs="Arial" w:hAnsi="Arial" w:eastAsia="Arial"/>
          <w:b w:val="1"/>
          <w:bCs w:val="1"/>
          <w:u w:val="single"/>
        </w:rPr>
      </w:pPr>
    </w:p>
    <w:p>
      <w:pPr>
        <w:pStyle w:val="Body"/>
        <w:rPr>
          <w:rStyle w:val="None"/>
          <w:rFonts w:ascii="Arial" w:cs="Arial" w:hAnsi="Arial" w:eastAsia="Arial"/>
          <w:b w:val="1"/>
          <w:bCs w:val="1"/>
          <w:u w:val="single"/>
        </w:rPr>
      </w:pPr>
    </w:p>
    <w:p>
      <w:pPr>
        <w:pStyle w:val="Body"/>
        <w:rPr>
          <w:rStyle w:val="None"/>
          <w:rFonts w:ascii="Arial" w:cs="Arial" w:hAnsi="Arial" w:eastAsia="Arial"/>
          <w:b w:val="1"/>
          <w:bCs w:val="1"/>
          <w:u w:val="single"/>
        </w:rPr>
      </w:pPr>
      <w:r>
        <w:rPr>
          <w:rStyle w:val="None"/>
          <w:rFonts w:ascii="Arial" w:hAnsi="Arial"/>
          <w:b w:val="1"/>
          <w:bCs w:val="1"/>
          <w:u w:val="single"/>
          <w:rtl w:val="0"/>
          <w:lang w:val="en-US"/>
        </w:rPr>
        <w:t>QUESTION C</w:t>
      </w:r>
    </w:p>
    <w:p>
      <w:pPr>
        <w:pStyle w:val="Body"/>
        <w:rPr>
          <w:rStyle w:val="None"/>
          <w:rFonts w:ascii="Arial" w:cs="Arial" w:hAnsi="Arial" w:eastAsia="Arial"/>
          <w:b w:val="1"/>
          <w:bCs w:val="1"/>
          <w:u w:val="single"/>
        </w:rPr>
      </w:pPr>
      <w:r>
        <w:rPr>
          <w:rStyle w:val="None"/>
          <w:rFonts w:ascii="Arial" w:hAnsi="Arial"/>
          <w:b w:val="1"/>
          <w:bCs w:val="1"/>
          <w:u w:val="single"/>
          <w:rtl w:val="0"/>
          <w:lang w:val="en-US"/>
        </w:rPr>
        <w:t>What role does FUNDING play in achieving gender equality?</w:t>
      </w:r>
    </w:p>
    <w:p>
      <w:pPr>
        <w:pStyle w:val="Body"/>
        <w:rPr>
          <w:rStyle w:val="None"/>
          <w:rFonts w:ascii="Arial" w:cs="Arial" w:hAnsi="Arial" w:eastAsia="Arial"/>
          <w:b w:val="1"/>
          <w:bCs w:val="1"/>
        </w:rPr>
      </w:pPr>
    </w:p>
    <w:p>
      <w:pPr>
        <w:pStyle w:val="Body"/>
        <w:rPr>
          <w:rStyle w:val="None"/>
          <w:rFonts w:ascii="Arial" w:cs="Arial" w:hAnsi="Arial" w:eastAsia="Arial"/>
        </w:rPr>
      </w:pPr>
      <w:r>
        <w:rPr>
          <w:rStyle w:val="None"/>
          <w:rFonts w:ascii="Arial" w:hAnsi="Arial"/>
          <w:rtl w:val="0"/>
          <w:lang w:val="de-DE"/>
        </w:rPr>
        <w:t>ARTS COUNCIL ENGLAND (ACE)</w:t>
      </w:r>
    </w:p>
    <w:p>
      <w:pPr>
        <w:pStyle w:val="Body"/>
        <w:rPr>
          <w:rStyle w:val="None"/>
          <w:rFonts w:ascii="Arial" w:cs="Arial" w:hAnsi="Arial" w:eastAsia="Arial"/>
        </w:rPr>
      </w:pPr>
      <w:r>
        <w:rPr>
          <w:rStyle w:val="None"/>
          <w:rFonts w:ascii="Arial" w:hAnsi="Arial"/>
          <w:rtl w:val="0"/>
          <w:lang w:val="en-US"/>
        </w:rPr>
        <w:t>The Women</w:t>
      </w:r>
      <w:r>
        <w:rPr>
          <w:rStyle w:val="None"/>
          <w:rFonts w:ascii="Arial" w:hAnsi="Arial" w:hint="default"/>
          <w:rtl w:val="0"/>
          <w:lang w:val="en-US"/>
        </w:rPr>
        <w:t>’</w:t>
      </w:r>
      <w:r>
        <w:rPr>
          <w:rStyle w:val="None"/>
          <w:rFonts w:ascii="Arial" w:hAnsi="Arial"/>
          <w:rtl w:val="0"/>
          <w:lang w:val="en-US"/>
        </w:rPr>
        <w:t>s Committee</w:t>
      </w:r>
      <w:r>
        <w:rPr>
          <w:rStyle w:val="None"/>
          <w:rFonts w:ascii="Arial" w:hAnsi="Arial" w:hint="default"/>
          <w:rtl w:val="0"/>
          <w:lang w:val="en-US"/>
        </w:rPr>
        <w:t>’</w:t>
      </w:r>
      <w:r>
        <w:rPr>
          <w:rStyle w:val="None"/>
          <w:rFonts w:ascii="Arial" w:hAnsi="Arial"/>
          <w:rtl w:val="0"/>
          <w:lang w:val="en-US"/>
        </w:rPr>
        <w:t>s 2011 ARC motion called for focus on ACE and its lack of enthusiasm or resolve for gender equality monitoring. The Women</w:t>
      </w:r>
      <w:r>
        <w:rPr>
          <w:rStyle w:val="None"/>
          <w:rFonts w:ascii="Arial" w:hAnsi="Arial" w:hint="default"/>
          <w:rtl w:val="0"/>
          <w:lang w:val="en-US"/>
        </w:rPr>
        <w:t>’</w:t>
      </w:r>
      <w:r>
        <w:rPr>
          <w:rStyle w:val="None"/>
          <w:rFonts w:ascii="Arial" w:hAnsi="Arial"/>
          <w:rtl w:val="0"/>
          <w:lang w:val="en-US"/>
        </w:rPr>
        <w:t>s committee said</w:t>
      </w:r>
      <w:r>
        <w:rPr>
          <w:rStyle w:val="None"/>
          <w:rFonts w:ascii="Arial" w:hAnsi="Arial" w:hint="default"/>
          <w:rtl w:val="0"/>
          <w:lang w:val="en-US"/>
        </w:rPr>
        <w:t xml:space="preserve"> “</w:t>
      </w:r>
      <w:r>
        <w:rPr>
          <w:rStyle w:val="None"/>
          <w:rFonts w:ascii="Arial" w:hAnsi="Arial"/>
          <w:rtl w:val="0"/>
          <w:lang w:val="en-US"/>
        </w:rPr>
        <w:t>A meaningful dialogue with ACE regarding the new 2011 General Equality Duty is vital now, asking for input into any proposals, before they are published, to ensure gender does not get lost within the 7 strands.</w:t>
      </w:r>
      <w:r>
        <w:rPr>
          <w:rStyle w:val="None"/>
          <w:rFonts w:ascii="Arial" w:hAnsi="Arial" w:hint="default"/>
          <w:rtl w:val="0"/>
          <w:lang w:val="en-US"/>
        </w:rPr>
        <w:t>”</w:t>
      </w:r>
    </w:p>
    <w:p>
      <w:pPr>
        <w:pStyle w:val="Default"/>
        <w:spacing w:before="0" w:line="240" w:lineRule="auto"/>
        <w:rPr>
          <w:rStyle w:val="None"/>
          <w:rFonts w:ascii="Arial" w:cs="Arial" w:hAnsi="Arial" w:eastAsia="Arial"/>
          <w:u w:color="000000"/>
          <w:lang w:val="en-US"/>
        </w:rPr>
      </w:pPr>
    </w:p>
    <w:p>
      <w:pPr>
        <w:pStyle w:val="Default"/>
        <w:spacing w:before="0" w:line="240" w:lineRule="auto"/>
        <w:rPr>
          <w:rStyle w:val="None"/>
          <w:rFonts w:ascii="Arial" w:cs="Arial" w:hAnsi="Arial" w:eastAsia="Arial"/>
          <w:u w:color="000000"/>
          <w:lang w:val="en-US"/>
        </w:rPr>
      </w:pPr>
      <w:r>
        <w:rPr>
          <w:rStyle w:val="None"/>
          <w:rFonts w:ascii="Arial" w:hAnsi="Arial"/>
          <w:u w:color="000000"/>
          <w:rtl w:val="0"/>
          <w:lang w:val="en-US"/>
        </w:rPr>
        <w:t>Free advice from a Gender Equality lawyer in 2013 produced the start of challenging correspondence with ACE Chief Exec. Alan Davey on the Gender Equality Duty but when a follow-up letter had to be paid for the matter was disappointingly dropped.</w:t>
      </w:r>
    </w:p>
    <w:p>
      <w:pPr>
        <w:pStyle w:val="Body"/>
        <w:rPr>
          <w:rStyle w:val="None"/>
          <w:rFonts w:ascii="Arial" w:cs="Arial" w:hAnsi="Arial" w:eastAsia="Arial"/>
        </w:rPr>
      </w:pPr>
    </w:p>
    <w:p>
      <w:pPr>
        <w:pStyle w:val="Body"/>
        <w:rPr>
          <w:rStyle w:val="None"/>
          <w:rFonts w:ascii="Arial" w:cs="Arial" w:hAnsi="Arial" w:eastAsia="Arial"/>
        </w:rPr>
      </w:pPr>
      <w:r>
        <w:rPr>
          <w:rStyle w:val="None"/>
          <w:rFonts w:ascii="Arial" w:hAnsi="Arial"/>
          <w:rtl w:val="0"/>
          <w:lang w:val="en-US"/>
        </w:rPr>
        <w:t>It is difficult to conclude anything positive has happened in the interim when fast forwarding to February 2020 and the Sphinx Theatre Company event on their depressing Research on ACE Funding to women</w:t>
      </w:r>
      <w:r>
        <w:rPr>
          <w:rStyle w:val="None"/>
          <w:rFonts w:ascii="Arial" w:hAnsi="Arial"/>
          <w:b w:val="1"/>
          <w:bCs w:val="1"/>
          <w:rtl w:val="0"/>
        </w:rPr>
        <w:t xml:space="preserve">, </w:t>
      </w:r>
      <w:r>
        <w:rPr>
          <w:rStyle w:val="None"/>
          <w:rFonts w:ascii="Arial" w:hAnsi="Arial" w:hint="default"/>
          <w:b w:val="1"/>
          <w:bCs w:val="1"/>
          <w:rtl w:val="0"/>
          <w:lang w:val="en-US"/>
        </w:rPr>
        <w:t>“</w:t>
      </w:r>
      <w:r>
        <w:rPr>
          <w:rStyle w:val="None"/>
          <w:rFonts w:ascii="Arial" w:hAnsi="Arial"/>
          <w:b w:val="1"/>
          <w:bCs w:val="1"/>
          <w:rtl w:val="0"/>
          <w:lang w:val="en-US"/>
        </w:rPr>
        <w:t>What Share of the Cake?</w:t>
      </w:r>
      <w:r>
        <w:rPr>
          <w:rStyle w:val="None"/>
          <w:rFonts w:ascii="Arial" w:hAnsi="Arial" w:hint="default"/>
          <w:b w:val="1"/>
          <w:bCs w:val="1"/>
          <w:rtl w:val="0"/>
          <w:lang w:val="en-US"/>
        </w:rPr>
        <w:t>”</w:t>
      </w:r>
      <w:r>
        <w:rPr>
          <w:rStyle w:val="None"/>
          <w:rFonts w:ascii="Arial" w:hAnsi="Arial"/>
          <w:rtl w:val="0"/>
          <w:lang w:val="en-US"/>
        </w:rPr>
        <w:t xml:space="preserve">   Frustration was expressed that women are subsumed into the ACE</w:t>
      </w:r>
      <w:r>
        <w:rPr>
          <w:rStyle w:val="None"/>
          <w:rFonts w:ascii="Arial" w:hAnsi="Arial" w:hint="default"/>
          <w:rtl w:val="0"/>
          <w:lang w:val="en-US"/>
        </w:rPr>
        <w:t>’</w:t>
      </w:r>
      <w:r>
        <w:rPr>
          <w:rStyle w:val="None"/>
          <w:rFonts w:ascii="Arial" w:hAnsi="Arial"/>
          <w:rtl w:val="0"/>
          <w:lang w:val="en-US"/>
        </w:rPr>
        <w:t>s Diversity list; that ACE</w:t>
      </w:r>
      <w:r>
        <w:rPr>
          <w:rStyle w:val="None"/>
          <w:rFonts w:ascii="Arial" w:hAnsi="Arial" w:hint="default"/>
          <w:rtl w:val="0"/>
          <w:lang w:val="en-US"/>
        </w:rPr>
        <w:t>’</w:t>
      </w:r>
      <w:r>
        <w:rPr>
          <w:rStyle w:val="None"/>
          <w:rFonts w:ascii="Arial" w:hAnsi="Arial"/>
          <w:rtl w:val="0"/>
        </w:rPr>
        <w:t xml:space="preserve">s 2020 Ten Year Strategy admits </w:t>
      </w:r>
      <w:r>
        <w:rPr>
          <w:rStyle w:val="None"/>
          <w:rFonts w:ascii="Arial" w:hAnsi="Arial" w:hint="default"/>
          <w:rtl w:val="0"/>
          <w:lang w:val="en-US"/>
        </w:rPr>
        <w:t>“</w:t>
      </w:r>
      <w:r>
        <w:rPr>
          <w:rStyle w:val="None"/>
          <w:rFonts w:ascii="Arial" w:hAnsi="Arial"/>
          <w:rtl w:val="0"/>
          <w:lang w:val="en-US"/>
        </w:rPr>
        <w:t>Generally, in the creative industries there are lower employment levels for women than men</w:t>
      </w:r>
      <w:r>
        <w:rPr>
          <w:rStyle w:val="None"/>
          <w:rFonts w:ascii="Arial" w:hAnsi="Arial" w:hint="default"/>
          <w:rtl w:val="0"/>
          <w:lang w:val="en-US"/>
        </w:rPr>
        <w:t xml:space="preserve">” </w:t>
      </w:r>
      <w:r>
        <w:rPr>
          <w:rStyle w:val="None"/>
          <w:rFonts w:ascii="Arial" w:hAnsi="Arial"/>
          <w:rtl w:val="0"/>
          <w:lang w:val="en-US"/>
        </w:rPr>
        <w:t xml:space="preserve">and ACE still has no specific data on performer employment, continuing to include  female front of house and office staff in its gender data. </w:t>
      </w:r>
    </w:p>
    <w:p>
      <w:pPr>
        <w:pStyle w:val="Body"/>
        <w:rPr>
          <w:rStyle w:val="None"/>
          <w:rFonts w:ascii="Arial" w:cs="Arial" w:hAnsi="Arial" w:eastAsia="Arial"/>
        </w:rPr>
      </w:pPr>
    </w:p>
    <w:p>
      <w:pPr>
        <w:pStyle w:val="Body"/>
        <w:ind w:left="620" w:hanging="620"/>
        <w:rPr>
          <w:rStyle w:val="None"/>
          <w:rFonts w:ascii="Arial" w:cs="Arial" w:hAnsi="Arial" w:eastAsia="Arial"/>
          <w:b w:val="1"/>
          <w:bCs w:val="1"/>
          <w:u w:val="single"/>
        </w:rPr>
      </w:pPr>
      <w:r>
        <w:rPr>
          <w:rStyle w:val="None"/>
          <w:rFonts w:ascii="Arial" w:hAnsi="Arial"/>
          <w:b w:val="1"/>
          <w:bCs w:val="1"/>
          <w:u w:val="single"/>
          <w:rtl w:val="0"/>
          <w:lang w:val="en-US"/>
        </w:rPr>
        <w:t>QUESTION D</w:t>
      </w:r>
    </w:p>
    <w:p>
      <w:pPr>
        <w:pStyle w:val="Body"/>
        <w:ind w:left="620" w:hanging="620"/>
        <w:rPr>
          <w:rStyle w:val="None"/>
          <w:rFonts w:ascii="Arial" w:cs="Arial" w:hAnsi="Arial" w:eastAsia="Arial"/>
          <w:b w:val="1"/>
          <w:bCs w:val="1"/>
          <w:u w:val="single"/>
        </w:rPr>
      </w:pPr>
      <w:r>
        <w:rPr>
          <w:rStyle w:val="None"/>
          <w:rFonts w:ascii="Arial" w:hAnsi="Arial"/>
          <w:b w:val="1"/>
          <w:bCs w:val="1"/>
          <w:u w:val="single"/>
          <w:rtl w:val="0"/>
          <w:lang w:val="en-US"/>
        </w:rPr>
        <w:t>What are the obstacles, old and new, to achieving gender parity now?</w:t>
      </w:r>
    </w:p>
    <w:p>
      <w:pPr>
        <w:pStyle w:val="Body"/>
        <w:rPr>
          <w:rStyle w:val="None"/>
          <w:rFonts w:ascii="Arial" w:cs="Arial" w:hAnsi="Arial" w:eastAsia="Arial"/>
        </w:rPr>
      </w:pPr>
    </w:p>
    <w:p>
      <w:pPr>
        <w:pStyle w:val="Body"/>
        <w:rPr>
          <w:rStyle w:val="None"/>
          <w:rFonts w:ascii="Arial" w:cs="Arial" w:hAnsi="Arial" w:eastAsia="Arial"/>
          <w:sz w:val="20"/>
          <w:szCs w:val="20"/>
        </w:rPr>
      </w:pPr>
      <w:r>
        <w:rPr>
          <w:rStyle w:val="None"/>
          <w:rFonts w:ascii="Arial" w:hAnsi="Arial"/>
          <w:outline w:val="0"/>
          <w:color w:val="5b4c9b"/>
          <w:u w:color="5b4c9b"/>
          <w:rtl w:val="0"/>
          <w:lang w:val="en-US"/>
          <w14:textFill>
            <w14:solidFill>
              <w14:srgbClr w14:val="5B4C9B"/>
            </w14:solidFill>
          </w14:textFill>
        </w:rPr>
        <w:t>Both women and men are victims of stereotypes restricting their full capabilities</w:t>
      </w:r>
      <w:r>
        <w:rPr>
          <w:rStyle w:val="None"/>
          <w:rFonts w:ascii="Arial" w:hAnsi="Arial"/>
          <w:outline w:val="0"/>
          <w:color w:val="5b4c9b"/>
          <w:sz w:val="20"/>
          <w:szCs w:val="20"/>
          <w:u w:color="5b4c9b"/>
          <w:rtl w:val="0"/>
          <w14:textFill>
            <w14:solidFill>
              <w14:srgbClr w14:val="5B4C9B"/>
            </w14:solidFill>
          </w14:textFill>
        </w:rPr>
        <w:t>(CEO)</w:t>
      </w:r>
    </w:p>
    <w:p>
      <w:pPr>
        <w:pStyle w:val="Body"/>
        <w:rPr>
          <w:rStyle w:val="None"/>
          <w:rFonts w:ascii="Arial" w:cs="Arial" w:hAnsi="Arial" w:eastAsia="Arial"/>
        </w:rPr>
      </w:pPr>
    </w:p>
    <w:p>
      <w:pPr>
        <w:pStyle w:val="Body"/>
        <w:rPr>
          <w:rStyle w:val="None"/>
          <w:rFonts w:ascii="Arial" w:cs="Arial" w:hAnsi="Arial" w:eastAsia="Arial"/>
        </w:rPr>
      </w:pPr>
      <w:r>
        <w:rPr>
          <w:rStyle w:val="None"/>
          <w:rFonts w:ascii="Arial" w:hAnsi="Arial"/>
          <w:rtl w:val="0"/>
          <w:lang w:val="de-DE"/>
        </w:rPr>
        <w:t>STEREOTYPING</w:t>
      </w:r>
    </w:p>
    <w:p>
      <w:pPr>
        <w:pStyle w:val="Body"/>
        <w:rPr>
          <w:rStyle w:val="None"/>
          <w:rFonts w:ascii="Arial" w:cs="Arial" w:hAnsi="Arial" w:eastAsia="Arial"/>
          <w:i w:val="1"/>
          <w:iCs w:val="1"/>
        </w:rPr>
      </w:pPr>
      <w:r>
        <w:rPr>
          <w:rStyle w:val="None"/>
          <w:rFonts w:ascii="Arial" w:hAnsi="Arial"/>
          <w:i w:val="1"/>
          <w:iCs w:val="1"/>
          <w:rtl w:val="0"/>
          <w:lang w:val="en-US"/>
        </w:rPr>
        <w:t>Gender stereotypes both result from and are the cause of deeply engrained attitudes, values, norms and prejudices. They are used to justify and maintain the historical power relations of men over women, as well as sexist attitudes which are holding back the advancement of gender equality. Gender stereotypes and patriarchy negatively affect men and boys too. Stereotypes about men and boys also result from, and are the cause of, deeply engrained attitudes, values, norms and prejudices. Hegemonic masculinities are a contributing factor to maintaining and reinforcing gender stereotypes</w:t>
      </w:r>
      <w:r>
        <w:rPr>
          <w:rStyle w:val="None"/>
          <w:rFonts w:ascii="Arial" w:hAnsi="Arial"/>
          <w:i w:val="1"/>
          <w:iCs w:val="1"/>
          <w:u w:val="single"/>
          <w:rtl w:val="0"/>
        </w:rPr>
        <w:t>.</w:t>
      </w:r>
      <w:r>
        <w:rPr>
          <w:rStyle w:val="None"/>
          <w:rFonts w:ascii="Arial" w:hAnsi="Arial"/>
          <w:i w:val="1"/>
          <w:iCs w:val="1"/>
          <w:rtl w:val="0"/>
          <w:lang w:val="en-US"/>
        </w:rPr>
        <w:t xml:space="preserve"> (COE Gender Equality Strategy)</w:t>
      </w:r>
    </w:p>
    <w:p>
      <w:pPr>
        <w:pStyle w:val="Default"/>
        <w:spacing w:before="0" w:line="240" w:lineRule="auto"/>
        <w:rPr>
          <w:rStyle w:val="None"/>
          <w:rFonts w:ascii="Arial" w:cs="Arial" w:hAnsi="Arial" w:eastAsia="Arial"/>
          <w:u w:color="000000"/>
          <w:lang w:val="en-US"/>
        </w:rPr>
      </w:pPr>
    </w:p>
    <w:p>
      <w:pPr>
        <w:pStyle w:val="Default"/>
        <w:spacing w:before="0" w:line="240" w:lineRule="auto"/>
        <w:rPr>
          <w:rStyle w:val="None"/>
          <w:rFonts w:ascii="Arial" w:cs="Arial" w:hAnsi="Arial" w:eastAsia="Arial"/>
          <w:u w:color="000000"/>
        </w:rPr>
      </w:pPr>
      <w:r>
        <w:rPr>
          <w:rStyle w:val="None"/>
          <w:rFonts w:ascii="Arial" w:hAnsi="Arial"/>
          <w:u w:color="000000"/>
          <w:rtl w:val="0"/>
          <w:lang w:val="en-US"/>
        </w:rPr>
        <w:t xml:space="preserve">In study after study it becomes ever clearer that the underlying problem in our industry of sexism and the stereotyping of women, young and old, is part of a power play in which our female members are </w:t>
      </w:r>
      <w:r>
        <w:rPr>
          <w:rStyle w:val="None"/>
          <w:rFonts w:ascii="Arial" w:hAnsi="Arial"/>
          <w:b w:val="1"/>
          <w:bCs w:val="1"/>
          <w:u w:color="000000"/>
          <w:rtl w:val="0"/>
          <w:lang w:val="en-US"/>
        </w:rPr>
        <w:t>victims just by being women whilst also being the protagonists</w:t>
      </w:r>
      <w:r>
        <w:rPr>
          <w:rStyle w:val="None"/>
          <w:rFonts w:ascii="Arial" w:hAnsi="Arial" w:hint="default"/>
          <w:b w:val="1"/>
          <w:bCs w:val="1"/>
          <w:u w:color="000000"/>
          <w:rtl w:val="0"/>
          <w:lang w:val="en-US"/>
        </w:rPr>
        <w:t> </w:t>
      </w:r>
      <w:r>
        <w:rPr>
          <w:rStyle w:val="None"/>
          <w:rFonts w:ascii="Arial" w:hAnsi="Arial"/>
          <w:b w:val="1"/>
          <w:bCs w:val="1"/>
          <w:u w:color="000000"/>
          <w:rtl w:val="0"/>
          <w:lang w:val="en-US"/>
        </w:rPr>
        <w:t>through their work in the media.</w:t>
      </w:r>
    </w:p>
    <w:p>
      <w:pPr>
        <w:pStyle w:val="Default"/>
        <w:spacing w:before="0" w:line="240" w:lineRule="auto"/>
        <w:rPr>
          <w:rStyle w:val="None"/>
          <w:rFonts w:ascii="Arial" w:cs="Arial" w:hAnsi="Arial" w:eastAsia="Arial"/>
          <w:u w:color="000000"/>
          <w:lang w:val="en-US"/>
        </w:rPr>
      </w:pPr>
    </w:p>
    <w:p>
      <w:pPr>
        <w:pStyle w:val="Default"/>
        <w:spacing w:before="0" w:line="240" w:lineRule="auto"/>
        <w:rPr>
          <w:rStyle w:val="None"/>
          <w:rFonts w:ascii="Arial" w:cs="Arial" w:hAnsi="Arial" w:eastAsia="Arial"/>
          <w:lang w:val="en-US"/>
        </w:rPr>
      </w:pPr>
      <w:r>
        <w:rPr>
          <w:rStyle w:val="None"/>
          <w:rFonts w:ascii="Arial" w:hAnsi="Arial"/>
          <w:u w:color="000000"/>
          <w:rtl w:val="0"/>
          <w:lang w:val="en-US"/>
        </w:rPr>
        <w:t>Women invariably play women. The Women</w:t>
      </w:r>
      <w:r>
        <w:rPr>
          <w:rStyle w:val="None"/>
          <w:rFonts w:ascii="Arial" w:hAnsi="Arial" w:hint="default"/>
          <w:u w:color="000000"/>
          <w:rtl w:val="0"/>
          <w:lang w:val="en-US"/>
        </w:rPr>
        <w:t>’</w:t>
      </w:r>
      <w:r>
        <w:rPr>
          <w:rStyle w:val="None"/>
          <w:rFonts w:ascii="Arial" w:hAnsi="Arial"/>
          <w:u w:color="000000"/>
          <w:rtl w:val="0"/>
          <w:lang w:val="en-US"/>
        </w:rPr>
        <w:t xml:space="preserve">s C ommittee has no doubt that women have been used primarily to decorate the stage and screen. Exceptions exist but invariably men are given opportunity to represent humanity and women to represent </w:t>
      </w:r>
      <w:r>
        <w:rPr>
          <w:rStyle w:val="None"/>
          <w:rFonts w:ascii="Arial" w:hAnsi="Arial" w:hint="default"/>
          <w:u w:color="000000"/>
          <w:rtl w:val="0"/>
          <w:lang w:val="en-US"/>
        </w:rPr>
        <w:t>‘</w:t>
      </w:r>
      <w:r>
        <w:rPr>
          <w:rStyle w:val="None"/>
          <w:rFonts w:ascii="Arial" w:hAnsi="Arial"/>
          <w:u w:color="000000"/>
          <w:rtl w:val="0"/>
          <w:lang w:val="en-US"/>
        </w:rPr>
        <w:t>women</w:t>
      </w:r>
      <w:r>
        <w:rPr>
          <w:rStyle w:val="None"/>
          <w:rFonts w:ascii="Arial" w:hAnsi="Arial" w:hint="default"/>
          <w:u w:color="000000"/>
          <w:rtl w:val="0"/>
          <w:lang w:val="en-US"/>
        </w:rPr>
        <w:t>’</w:t>
      </w:r>
      <w:r>
        <w:rPr>
          <w:rStyle w:val="None"/>
          <w:rFonts w:ascii="Arial" w:hAnsi="Arial"/>
          <w:u w:color="000000"/>
          <w:rtl w:val="0"/>
          <w:lang w:val="en-US"/>
        </w:rPr>
        <w:t xml:space="preserve">, preferably young and nubile and not </w:t>
      </w:r>
      <w:r>
        <w:rPr>
          <w:rStyle w:val="None"/>
          <w:rFonts w:ascii="Arial" w:hAnsi="Arial" w:hint="default"/>
          <w:u w:color="000000"/>
          <w:rtl w:val="0"/>
          <w:lang w:val="en-US"/>
        </w:rPr>
        <w:t>‘</w:t>
      </w:r>
      <w:r>
        <w:rPr>
          <w:rStyle w:val="None"/>
          <w:rFonts w:ascii="Arial" w:hAnsi="Arial"/>
          <w:u w:color="000000"/>
          <w:rtl w:val="0"/>
          <w:lang w:val="en-US"/>
        </w:rPr>
        <w:t>past their sell-by date</w:t>
      </w:r>
      <w:r>
        <w:rPr>
          <w:rStyle w:val="None"/>
          <w:rFonts w:ascii="Arial" w:hAnsi="Arial" w:hint="default"/>
          <w:u w:color="000000"/>
          <w:rtl w:val="0"/>
          <w:lang w:val="en-US"/>
        </w:rPr>
        <w:t xml:space="preserve">’ </w:t>
      </w:r>
      <w:r>
        <w:rPr>
          <w:rStyle w:val="None"/>
          <w:rFonts w:ascii="Arial" w:hAnsi="Arial"/>
          <w:rtl w:val="0"/>
          <w:lang w:val="en-US"/>
        </w:rPr>
        <w:t>(2009 Equity Petition).</w:t>
      </w:r>
      <w:r>
        <w:rPr>
          <w:rStyle w:val="None"/>
          <w:rFonts w:ascii="Arial" w:hAnsi="Arial" w:hint="default"/>
          <w:rtl w:val="0"/>
          <w:lang w:val="en-US"/>
        </w:rPr>
        <w:t xml:space="preserve">’ </w:t>
      </w:r>
    </w:p>
    <w:p>
      <w:pPr>
        <w:pStyle w:val="Default"/>
        <w:spacing w:before="0" w:line="240" w:lineRule="auto"/>
        <w:rPr>
          <w:rStyle w:val="None"/>
          <w:rFonts w:ascii="Arial" w:cs="Arial" w:hAnsi="Arial" w:eastAsia="Arial"/>
        </w:rPr>
      </w:pPr>
    </w:p>
    <w:p>
      <w:pPr>
        <w:pStyle w:val="Default"/>
        <w:spacing w:before="0" w:line="240" w:lineRule="auto"/>
        <w:rPr>
          <w:rStyle w:val="None"/>
          <w:rFonts w:ascii="Arial" w:cs="Arial" w:hAnsi="Arial" w:eastAsia="Arial"/>
          <w:u w:color="000000"/>
        </w:rPr>
      </w:pPr>
      <w:r>
        <w:rPr>
          <w:rStyle w:val="None"/>
          <w:rFonts w:ascii="Arial" w:hAnsi="Arial"/>
          <w:rtl w:val="0"/>
          <w:lang w:val="en-US"/>
        </w:rPr>
        <w:t>A</w:t>
      </w:r>
      <w:r>
        <w:rPr>
          <w:rStyle w:val="None"/>
          <w:rFonts w:ascii="Arial" w:hAnsi="Arial"/>
          <w:u w:color="000000"/>
          <w:rtl w:val="0"/>
          <w:lang w:val="en-US"/>
        </w:rPr>
        <w:t xml:space="preserve">nother stereotyping problem affecting work opportunities are the supporting and minor roles so often written as male - judges, doctors, surgeons, plumbers, dentists, experts, newspaper reporters etc. </w:t>
      </w:r>
    </w:p>
    <w:p>
      <w:pPr>
        <w:pStyle w:val="Default"/>
        <w:spacing w:before="0" w:line="240" w:lineRule="auto"/>
        <w:rPr>
          <w:rStyle w:val="None"/>
          <w:rFonts w:ascii="Arial" w:cs="Arial" w:hAnsi="Arial" w:eastAsia="Arial"/>
          <w:u w:color="000000"/>
          <w:lang w:val="en-US"/>
        </w:rPr>
      </w:pPr>
    </w:p>
    <w:p>
      <w:pPr>
        <w:pStyle w:val="Default"/>
        <w:spacing w:before="0" w:line="240" w:lineRule="auto"/>
        <w:rPr>
          <w:rStyle w:val="None"/>
          <w:rFonts w:ascii="Arial" w:cs="Arial" w:hAnsi="Arial" w:eastAsia="Arial"/>
          <w:u w:color="000000"/>
          <w:lang w:val="en-US"/>
        </w:rPr>
      </w:pPr>
      <w:r>
        <w:rPr>
          <w:rStyle w:val="None"/>
          <w:rFonts w:ascii="Arial" w:hAnsi="Arial"/>
          <w:u w:color="000000"/>
          <w:rtl w:val="0"/>
          <w:lang w:val="en-US"/>
        </w:rPr>
        <w:t>NEROPA is a gender and diversity tool, investigated and promoted by Equity to try and change this practice, presented at a BFI Symposium in January 2018</w:t>
      </w:r>
      <w:r>
        <w:rPr>
          <w:rStyle w:val="None"/>
          <w:rFonts w:ascii="Arial" w:hAnsi="Arial"/>
          <w:b w:val="1"/>
          <w:bCs w:val="1"/>
          <w:u w:color="000000"/>
          <w:rtl w:val="0"/>
          <w:lang w:val="en-US"/>
        </w:rPr>
        <w:t xml:space="preserve">.  </w:t>
      </w:r>
      <w:r>
        <w:rPr>
          <w:rStyle w:val="None"/>
          <w:rFonts w:ascii="Arial" w:hAnsi="Arial"/>
          <w:u w:color="000000"/>
          <w:rtl w:val="0"/>
          <w:lang w:val="en-US"/>
        </w:rPr>
        <w:t>It would be good to have an update on this.</w:t>
      </w:r>
    </w:p>
    <w:p>
      <w:pPr>
        <w:pStyle w:val="Default"/>
        <w:spacing w:before="0" w:line="240" w:lineRule="auto"/>
        <w:rPr>
          <w:rStyle w:val="None"/>
          <w:rFonts w:ascii="Helvetica" w:cs="Helvetica" w:hAnsi="Helvetica" w:eastAsia="Helvetica"/>
          <w:u w:color="000000"/>
        </w:rPr>
      </w:pPr>
    </w:p>
    <w:p>
      <w:pPr>
        <w:pStyle w:val="Default"/>
        <w:spacing w:before="0" w:line="240" w:lineRule="auto"/>
        <w:rPr>
          <w:rStyle w:val="None"/>
          <w:rFonts w:ascii="Arial" w:cs="Arial" w:hAnsi="Arial" w:eastAsia="Arial"/>
          <w:u w:color="000000"/>
          <w:lang w:val="en-US"/>
        </w:rPr>
      </w:pPr>
      <w:r>
        <w:rPr>
          <w:rStyle w:val="None"/>
          <w:rFonts w:ascii="Arial" w:hAnsi="Arial"/>
          <w:u w:color="000000"/>
          <w:rtl w:val="0"/>
          <w:lang w:val="en-US"/>
        </w:rPr>
        <w:t>SEXUAL HARASSMENT AND SAFE SPACES</w:t>
      </w:r>
    </w:p>
    <w:p>
      <w:pPr>
        <w:pStyle w:val="Default"/>
        <w:spacing w:before="0" w:line="240" w:lineRule="auto"/>
        <w:rPr>
          <w:rStyle w:val="None"/>
          <w:rFonts w:ascii="Arial" w:cs="Arial" w:hAnsi="Arial" w:eastAsia="Arial"/>
          <w:u w:color="000000"/>
          <w:lang w:val="en-US"/>
        </w:rPr>
      </w:pPr>
      <w:r>
        <w:rPr>
          <w:rStyle w:val="None"/>
          <w:rFonts w:ascii="Arial" w:hAnsi="Arial"/>
          <w:u w:color="000000"/>
          <w:rtl w:val="0"/>
          <w:lang w:val="en-US"/>
        </w:rPr>
        <w:t xml:space="preserve"> Behind the scenes, positions of authority are mostly held by men - lighting directors, artistic directors, sound engineers, company managers, financiers, etc.  This  often creates a male environment where sexist attitudes can flourish.  The Harvey Weinstein horrors come to mind where the huge discrepancies between roles for women and men in film, and very few older women present to chaperone, created an unbalanced, unhealthy working environment, a concern that has worried women for a number of years.</w:t>
      </w:r>
    </w:p>
    <w:p>
      <w:pPr>
        <w:pStyle w:val="Body"/>
        <w:rPr>
          <w:rStyle w:val="None"/>
          <w:rFonts w:ascii="Arial" w:cs="Arial" w:hAnsi="Arial" w:eastAsia="Arial"/>
        </w:rPr>
      </w:pPr>
    </w:p>
    <w:p>
      <w:pPr>
        <w:pStyle w:val="Body"/>
        <w:rPr>
          <w:rStyle w:val="None"/>
          <w:rFonts w:ascii="Arial" w:cs="Arial" w:hAnsi="Arial" w:eastAsia="Arial"/>
        </w:rPr>
      </w:pPr>
      <w:r>
        <w:rPr>
          <w:rStyle w:val="None"/>
          <w:rFonts w:ascii="Arial" w:hAnsi="Arial"/>
          <w:rtl w:val="0"/>
        </w:rPr>
        <w:t>OPPORTUNITIES AND PIPA</w:t>
      </w:r>
    </w:p>
    <w:p>
      <w:pPr>
        <w:pStyle w:val="Body"/>
        <w:rPr>
          <w:rStyle w:val="None"/>
          <w:rFonts w:ascii="Arial" w:cs="Arial" w:hAnsi="Arial" w:eastAsia="Arial"/>
          <w:i w:val="1"/>
          <w:iCs w:val="1"/>
        </w:rPr>
      </w:pPr>
      <w:r>
        <w:rPr>
          <w:rStyle w:val="None"/>
          <w:rFonts w:ascii="Arial" w:hAnsi="Arial"/>
          <w:i w:val="1"/>
          <w:iCs w:val="1"/>
          <w:rtl w:val="0"/>
          <w:lang w:val="en-US"/>
        </w:rPr>
        <w:t>The importance of addressing persistent gender gaps in employment, pay, poverty, pensions and unbalanced share of household and care responsibilities between women and men is recognised as a key factor towards women</w:t>
      </w:r>
      <w:r>
        <w:rPr>
          <w:rStyle w:val="None"/>
          <w:rFonts w:ascii="Arial" w:hAnsi="Arial" w:hint="default"/>
          <w:i w:val="1"/>
          <w:iCs w:val="1"/>
          <w:rtl w:val="0"/>
          <w:lang w:val="en-US"/>
        </w:rPr>
        <w:t>’</w:t>
      </w:r>
      <w:r>
        <w:rPr>
          <w:rStyle w:val="None"/>
          <w:rFonts w:ascii="Arial" w:hAnsi="Arial"/>
          <w:i w:val="1"/>
          <w:iCs w:val="1"/>
          <w:rtl w:val="0"/>
          <w:lang w:val="en-US"/>
        </w:rPr>
        <w:t>s economic independence. Women</w:t>
      </w:r>
      <w:r>
        <w:rPr>
          <w:rStyle w:val="None"/>
          <w:rFonts w:ascii="Arial" w:hAnsi="Arial" w:hint="default"/>
          <w:i w:val="1"/>
          <w:iCs w:val="1"/>
          <w:rtl w:val="0"/>
          <w:lang w:val="en-US"/>
        </w:rPr>
        <w:t>’</w:t>
      </w:r>
      <w:r>
        <w:rPr>
          <w:rStyle w:val="None"/>
          <w:rFonts w:ascii="Arial" w:hAnsi="Arial"/>
          <w:i w:val="1"/>
          <w:iCs w:val="1"/>
          <w:rtl w:val="0"/>
          <w:lang w:val="en-US"/>
        </w:rPr>
        <w:t>s economic independence and empowerment are prerequisites for gender equality and for equitable and sustainable societies. Economic empowerment increases women</w:t>
      </w:r>
      <w:r>
        <w:rPr>
          <w:rStyle w:val="None"/>
          <w:rFonts w:ascii="Arial" w:hAnsi="Arial" w:hint="default"/>
          <w:i w:val="1"/>
          <w:iCs w:val="1"/>
          <w:rtl w:val="0"/>
          <w:lang w:val="en-US"/>
        </w:rPr>
        <w:t>’</w:t>
      </w:r>
      <w:r>
        <w:rPr>
          <w:rStyle w:val="None"/>
          <w:rFonts w:ascii="Arial" w:hAnsi="Arial"/>
          <w:i w:val="1"/>
          <w:iCs w:val="1"/>
          <w:rtl w:val="0"/>
          <w:lang w:val="en-US"/>
        </w:rPr>
        <w:t>s access to economic resources and opportunities including jobs.</w:t>
      </w:r>
      <w:r>
        <w:rPr>
          <w:rStyle w:val="None"/>
          <w:rFonts w:ascii="Arial" w:hAnsi="Arial"/>
          <w:i w:val="1"/>
          <w:iCs w:val="1"/>
          <w:u w:val="single"/>
          <w:rtl w:val="0"/>
          <w:lang w:val="en-US"/>
        </w:rPr>
        <w:t>COE Gender Equality Strategy</w:t>
      </w:r>
    </w:p>
    <w:p>
      <w:pPr>
        <w:pStyle w:val="Body"/>
        <w:spacing w:before="100" w:after="100"/>
        <w:jc w:val="center"/>
        <w:rPr>
          <w:rStyle w:val="None"/>
          <w:rFonts w:ascii="Arial" w:cs="Arial" w:hAnsi="Arial" w:eastAsia="Arial"/>
          <w:outline w:val="0"/>
          <w:color w:val="5b4c9b"/>
          <w:sz w:val="20"/>
          <w:szCs w:val="20"/>
          <w:u w:color="5b4c9b"/>
          <w14:textFill>
            <w14:solidFill>
              <w14:srgbClr w14:val="5B4C9B"/>
            </w14:solidFill>
          </w14:textFill>
        </w:rPr>
      </w:pPr>
      <w:r>
        <w:rPr>
          <w:rStyle w:val="None"/>
          <w:rFonts w:ascii="Arial" w:hAnsi="Arial" w:hint="default"/>
          <w:outline w:val="0"/>
          <w:color w:val="5b4c9b"/>
          <w:u w:color="5b4c9b"/>
          <w:rtl w:val="0"/>
          <w:lang w:val="en-US"/>
          <w14:textFill>
            <w14:solidFill>
              <w14:srgbClr w14:val="5B4C9B"/>
            </w14:solidFill>
          </w14:textFill>
        </w:rPr>
        <w:t>“</w:t>
      </w:r>
      <w:r>
        <w:rPr>
          <w:rStyle w:val="None"/>
          <w:rFonts w:ascii="Arial" w:hAnsi="Arial"/>
          <w:outline w:val="0"/>
          <w:color w:val="5b4c9b"/>
          <w:u w:color="5b4c9b"/>
          <w:rtl w:val="0"/>
          <w:lang w:val="en-US"/>
          <w14:textFill>
            <w14:solidFill>
              <w14:srgbClr w14:val="5B4C9B"/>
            </w14:solidFill>
          </w14:textFill>
        </w:rPr>
        <w:t>Women</w:t>
      </w:r>
      <w:r>
        <w:rPr>
          <w:rStyle w:val="None"/>
          <w:rFonts w:ascii="Arial" w:hAnsi="Arial" w:hint="default"/>
          <w:outline w:val="0"/>
          <w:color w:val="5b4c9b"/>
          <w:u w:color="5b4c9b"/>
          <w:rtl w:val="0"/>
          <w:lang w:val="en-US"/>
          <w14:textFill>
            <w14:solidFill>
              <w14:srgbClr w14:val="5B4C9B"/>
            </w14:solidFill>
          </w14:textFill>
        </w:rPr>
        <w:t>’</w:t>
      </w:r>
      <w:r>
        <w:rPr>
          <w:rStyle w:val="None"/>
          <w:rFonts w:ascii="Arial" w:hAnsi="Arial"/>
          <w:outline w:val="0"/>
          <w:color w:val="5b4c9b"/>
          <w:u w:color="5b4c9b"/>
          <w:rtl w:val="0"/>
          <w:lang w:val="en-US"/>
          <w14:textFill>
            <w14:solidFill>
              <w14:srgbClr w14:val="5B4C9B"/>
            </w14:solidFill>
          </w14:textFill>
        </w:rPr>
        <w:t>s under-representation in public and political life undermines the functioning of democratic institutions and processes.</w:t>
      </w:r>
      <w:r>
        <w:rPr>
          <w:rStyle w:val="None"/>
          <w:rFonts w:ascii="Arial" w:hAnsi="Arial" w:hint="default"/>
          <w:outline w:val="0"/>
          <w:color w:val="5b4c9b"/>
          <w:u w:color="5b4c9b"/>
          <w:rtl w:val="0"/>
          <w:lang w:val="en-US"/>
          <w14:textFill>
            <w14:solidFill>
              <w14:srgbClr w14:val="5B4C9B"/>
            </w14:solidFill>
          </w14:textFill>
        </w:rPr>
        <w:t>”</w:t>
      </w:r>
      <w:r>
        <w:rPr>
          <w:rStyle w:val="None"/>
          <w:rFonts w:ascii="Arial" w:hAnsi="Arial"/>
          <w:outline w:val="0"/>
          <w:color w:val="5b4c9b"/>
          <w:sz w:val="20"/>
          <w:szCs w:val="20"/>
          <w:u w:color="5b4c9b"/>
          <w:rtl w:val="0"/>
          <w14:textFill>
            <w14:solidFill>
              <w14:srgbClr w14:val="5B4C9B"/>
            </w14:solidFill>
          </w14:textFill>
        </w:rPr>
        <w:t>(COE)</w:t>
      </w:r>
    </w:p>
    <w:p>
      <w:pPr>
        <w:pStyle w:val="Body"/>
        <w:spacing w:before="100" w:after="100"/>
        <w:rPr>
          <w:rStyle w:val="None"/>
          <w:rFonts w:ascii="Arial" w:cs="Arial" w:hAnsi="Arial" w:eastAsia="Arial"/>
          <w:outline w:val="0"/>
          <w:color w:val="5b4c9b"/>
          <w:u w:color="5b4c9b"/>
          <w14:textFill>
            <w14:solidFill>
              <w14:srgbClr w14:val="5B4C9B"/>
            </w14:solidFill>
          </w14:textFill>
        </w:rPr>
      </w:pPr>
      <w:r>
        <w:rPr>
          <w:rStyle w:val="None"/>
          <w:rFonts w:ascii="Arial" w:hAnsi="Arial"/>
          <w:rtl w:val="0"/>
          <w:lang w:val="en-US"/>
        </w:rPr>
        <w:t>The Council of Europe</w:t>
      </w:r>
      <w:r>
        <w:rPr>
          <w:rStyle w:val="None"/>
          <w:rFonts w:ascii="Arial" w:hAnsi="Arial" w:hint="default"/>
          <w:rtl w:val="0"/>
          <w:lang w:val="en-US"/>
        </w:rPr>
        <w:t>’</w:t>
      </w:r>
      <w:r>
        <w:rPr>
          <w:rStyle w:val="None"/>
          <w:rFonts w:ascii="Arial" w:hAnsi="Arial"/>
          <w:rtl w:val="0"/>
          <w:lang w:val="en-US"/>
        </w:rPr>
        <w:t>s new Strategy also addresses the implications of equality between women and men as regards dignity and rights, in public, private and family life. The social significance of maternity and paternity leave and the role of both parents in the upbringing of children and as carers of adult dependents has to be taken into consideration to ensure that both women</w:t>
      </w:r>
      <w:r>
        <w:rPr>
          <w:rStyle w:val="None"/>
          <w:rFonts w:ascii="Arial" w:hAnsi="Arial" w:hint="default"/>
          <w:rtl w:val="0"/>
          <w:lang w:val="en-US"/>
        </w:rPr>
        <w:t>’</w:t>
      </w:r>
      <w:r>
        <w:rPr>
          <w:rStyle w:val="None"/>
          <w:rFonts w:ascii="Arial" w:hAnsi="Arial"/>
          <w:rtl w:val="0"/>
          <w:lang w:val="en-US"/>
        </w:rPr>
        <w:t>s and men</w:t>
      </w:r>
      <w:r>
        <w:rPr>
          <w:rStyle w:val="None"/>
          <w:rFonts w:ascii="Arial" w:hAnsi="Arial" w:hint="default"/>
          <w:rtl w:val="0"/>
          <w:lang w:val="en-US"/>
        </w:rPr>
        <w:t>’</w:t>
      </w:r>
      <w:r>
        <w:rPr>
          <w:rStyle w:val="None"/>
          <w:rFonts w:ascii="Arial" w:hAnsi="Arial"/>
          <w:rtl w:val="0"/>
          <w:lang w:val="en-US"/>
        </w:rPr>
        <w:t>s human rights are fully and equally respected.</w:t>
      </w:r>
    </w:p>
    <w:p>
      <w:pPr>
        <w:pStyle w:val="Body"/>
        <w:rPr>
          <w:rStyle w:val="None"/>
          <w:rFonts w:ascii="Arial" w:cs="Arial" w:hAnsi="Arial" w:eastAsia="Arial"/>
        </w:rPr>
      </w:pPr>
      <w:r>
        <w:rPr>
          <w:rStyle w:val="None"/>
          <w:rFonts w:ascii="Arial" w:hAnsi="Arial"/>
          <w:rtl w:val="0"/>
          <w:lang w:val="de-DE"/>
        </w:rPr>
        <w:t>VIOLENCE</w:t>
      </w:r>
    </w:p>
    <w:p>
      <w:pPr>
        <w:pStyle w:val="Body"/>
        <w:rPr>
          <w:rStyle w:val="None"/>
          <w:rFonts w:ascii="Arial" w:cs="Arial" w:hAnsi="Arial" w:eastAsia="Arial"/>
        </w:rPr>
      </w:pPr>
      <w:r>
        <w:rPr>
          <w:rStyle w:val="None"/>
          <w:rFonts w:ascii="Arial" w:hAnsi="Arial"/>
          <w:rtl w:val="0"/>
          <w:lang w:val="en-US"/>
        </w:rPr>
        <w:t>The attitudes expressed towards women, particularly through social media, which are manifested in sexual harassment and stalking mainly of younger women, and the bullying and demoralising of the very young and of older women, is all part of the cultural power play. This makes the empowerment and confidence building of women harder to achieve.  It is our role as trade unionists to fight this in the workplace, in the union and in portrayal.  Female activists are particularly vulnerable to this kind of intimidation.</w:t>
      </w:r>
    </w:p>
    <w:p>
      <w:pPr>
        <w:pStyle w:val="Body"/>
        <w:rPr>
          <w:rStyle w:val="None"/>
          <w:rFonts w:ascii="Arial" w:cs="Arial" w:hAnsi="Arial" w:eastAsia="Arial"/>
        </w:rPr>
      </w:pPr>
    </w:p>
    <w:p>
      <w:pPr>
        <w:pStyle w:val="Body"/>
        <w:rPr>
          <w:rStyle w:val="None"/>
          <w:rFonts w:ascii="Arial" w:cs="Arial" w:hAnsi="Arial" w:eastAsia="Arial"/>
        </w:rPr>
      </w:pPr>
      <w:r>
        <w:rPr>
          <w:rStyle w:val="None"/>
          <w:rFonts w:ascii="Arial" w:hAnsi="Arial"/>
          <w:rtl w:val="0"/>
          <w:lang w:val="de-DE"/>
        </w:rPr>
        <w:t>EMPOWERMENT</w:t>
      </w:r>
    </w:p>
    <w:p>
      <w:pPr>
        <w:pStyle w:val="Body"/>
        <w:rPr>
          <w:rStyle w:val="None"/>
          <w:rFonts w:ascii="Arial" w:cs="Arial" w:hAnsi="Arial" w:eastAsia="Arial"/>
        </w:rPr>
      </w:pPr>
      <w:r>
        <w:rPr>
          <w:rStyle w:val="None"/>
          <w:rFonts w:ascii="Arial" w:hAnsi="Arial"/>
          <w:rtl w:val="0"/>
          <w:lang w:val="en-US"/>
        </w:rPr>
        <w:t>This is essential if women are to assert their right to true equality.</w:t>
      </w:r>
    </w:p>
    <w:p>
      <w:pPr>
        <w:pStyle w:val="Body"/>
        <w:rPr>
          <w:rStyle w:val="None"/>
          <w:rFonts w:ascii="Arial" w:cs="Arial" w:hAnsi="Arial" w:eastAsia="Arial"/>
        </w:rPr>
      </w:pPr>
      <w:r>
        <w:rPr>
          <w:rStyle w:val="None"/>
          <w:rFonts w:ascii="Arial" w:hAnsi="Arial"/>
          <w:rtl w:val="0"/>
          <w:lang w:val="en-US"/>
        </w:rPr>
        <w:t>The current Women</w:t>
      </w:r>
      <w:r>
        <w:rPr>
          <w:rStyle w:val="None"/>
          <w:rFonts w:ascii="Arial" w:hAnsi="Arial" w:hint="default"/>
          <w:rtl w:val="0"/>
          <w:lang w:val="en-US"/>
        </w:rPr>
        <w:t>’</w:t>
      </w:r>
      <w:r>
        <w:rPr>
          <w:rStyle w:val="None"/>
          <w:rFonts w:ascii="Arial" w:hAnsi="Arial"/>
          <w:rtl w:val="0"/>
          <w:lang w:val="en-US"/>
        </w:rPr>
        <w:t>s Committee Chair Kelly Burke has been working hard on empowering women including dialogue with Drama Schools and  providing an Equality Toolkit for our female members.</w:t>
      </w:r>
    </w:p>
    <w:p>
      <w:pPr>
        <w:pStyle w:val="Body"/>
        <w:rPr>
          <w:rStyle w:val="None"/>
          <w:rFonts w:ascii="Arial" w:cs="Arial" w:hAnsi="Arial" w:eastAsia="Arial"/>
        </w:rPr>
      </w:pPr>
    </w:p>
    <w:p>
      <w:pPr>
        <w:pStyle w:val="Body"/>
      </w:pPr>
      <w:r>
        <w:rPr>
          <w:rStyle w:val="None"/>
          <w:rFonts w:ascii="Arial" w:hAnsi="Arial"/>
          <w:rtl w:val="0"/>
          <w:lang w:val="en-US"/>
        </w:rPr>
        <w:t>The Vice Chair Abiola Ogunbiyi is preparing an exciting Empowerment Evening via Zoom on 29</w:t>
      </w:r>
      <w:r>
        <w:rPr>
          <w:rStyle w:val="None"/>
          <w:rFonts w:ascii="Arial" w:hAnsi="Arial"/>
          <w:vertAlign w:val="superscript"/>
          <w:rtl w:val="0"/>
          <w:lang w:val="en-US"/>
        </w:rPr>
        <w:t>th</w:t>
      </w:r>
      <w:r>
        <w:rPr>
          <w:rStyle w:val="None"/>
          <w:rFonts w:ascii="Arial" w:hAnsi="Arial"/>
          <w:rtl w:val="0"/>
          <w:lang w:val="en-US"/>
        </w:rPr>
        <w:t xml:space="preserve"> April looking at ways to give women more confidence to assert their rights.</w:t>
      </w:r>
      <w:r>
        <w:rPr>
          <w:rStyle w:val="None"/>
          <w:rFonts w:ascii="Helvetica" w:hAnsi="Helvetica"/>
          <w:outline w:val="0"/>
          <w:color w:val="000000"/>
          <w:sz w:val="18"/>
          <w:szCs w:val="18"/>
          <w:u w:color="000000"/>
          <w:rtl w:val="0"/>
          <w14:textFill>
            <w14:solidFill>
              <w14:srgbClr w14:val="000000"/>
            </w14:solidFill>
          </w14:textFill>
        </w:rPr>
        <w:t xml:space="preserve"> </w:t>
      </w:r>
      <w:r>
        <w:rPr>
          <w:rStyle w:val="None"/>
          <w:rFonts w:ascii="Helvetica" w:hAnsi="Helvetica" w:hint="default"/>
          <w:outline w:val="0"/>
          <w:color w:val="000000"/>
          <w:sz w:val="18"/>
          <w:szCs w:val="18"/>
          <w:u w:color="000000"/>
          <w:rtl w:val="0"/>
          <w:lang w:val="en-US"/>
          <w14:textFill>
            <w14:solidFill>
              <w14:srgbClr w14:val="000000"/>
            </w14:solidFill>
          </w14:textFill>
        </w:rPr>
        <w:t> </w:t>
      </w:r>
      <w:r>
        <w:rPr>
          <w:rStyle w:val="Hyperlink.3"/>
        </w:rPr>
        <w:fldChar w:fldCharType="begin" w:fldLock="0"/>
      </w:r>
      <w:r>
        <w:rPr>
          <w:rStyle w:val="Hyperlink.3"/>
        </w:rPr>
        <w:instrText xml:space="preserve"> HYPERLINK "https://www.eventbrite.co.uk/e/empower-night-with-the-equity-womens-committee-tickets-151788715133"</w:instrText>
      </w:r>
      <w:r>
        <w:rPr>
          <w:rStyle w:val="Hyperlink.3"/>
        </w:rPr>
        <w:fldChar w:fldCharType="separate" w:fldLock="0"/>
      </w:r>
      <w:r>
        <w:rPr>
          <w:rStyle w:val="Hyperlink.3"/>
          <w:rtl w:val="0"/>
          <w:lang w:val="en-US"/>
        </w:rPr>
        <w:t>https://www.eventbrite.co.uk/e/empower-night-with-the-equity-womens-committee-tickets-151788715133</w:t>
      </w:r>
      <w:r>
        <w:rPr/>
        <w:fldChar w:fldCharType="end" w:fldLock="0"/>
      </w:r>
    </w:p>
    <w:p>
      <w:pPr>
        <w:pStyle w:val="Body"/>
        <w:rPr>
          <w:rStyle w:val="None"/>
          <w:rFonts w:ascii="Arial" w:cs="Arial" w:hAnsi="Arial" w:eastAsia="Arial"/>
        </w:rPr>
      </w:pPr>
    </w:p>
    <w:p>
      <w:pPr>
        <w:pStyle w:val="Body"/>
        <w:rPr>
          <w:rStyle w:val="None"/>
          <w:rFonts w:ascii="Arial" w:cs="Arial" w:hAnsi="Arial" w:eastAsia="Arial"/>
          <w:b w:val="1"/>
          <w:bCs w:val="1"/>
          <w:u w:val="single"/>
        </w:rPr>
      </w:pPr>
      <w:r>
        <w:rPr>
          <w:rStyle w:val="None"/>
          <w:rFonts w:ascii="Arial" w:hAnsi="Arial"/>
          <w:b w:val="1"/>
          <w:bCs w:val="1"/>
          <w:u w:val="single"/>
          <w:rtl w:val="0"/>
          <w:lang w:val="en-US"/>
        </w:rPr>
        <w:t>QUESTION E</w:t>
      </w:r>
    </w:p>
    <w:p>
      <w:pPr>
        <w:pStyle w:val="Body"/>
        <w:ind w:left="660" w:hanging="660"/>
        <w:rPr>
          <w:rStyle w:val="None"/>
          <w:rFonts w:ascii="Arial" w:cs="Arial" w:hAnsi="Arial" w:eastAsia="Arial"/>
          <w:b w:val="1"/>
          <w:bCs w:val="1"/>
          <w:u w:val="single"/>
        </w:rPr>
      </w:pPr>
      <w:r>
        <w:rPr>
          <w:rStyle w:val="None"/>
          <w:rFonts w:ascii="Arial" w:hAnsi="Arial"/>
          <w:b w:val="1"/>
          <w:bCs w:val="1"/>
          <w:u w:val="single"/>
          <w:rtl w:val="0"/>
          <w:lang w:val="en-US"/>
        </w:rPr>
        <w:t>What role for EQUITY men as gender equals?</w:t>
      </w:r>
    </w:p>
    <w:p>
      <w:pPr>
        <w:pStyle w:val="Body"/>
        <w:ind w:left="660" w:hanging="660"/>
        <w:rPr>
          <w:rStyle w:val="None"/>
          <w:rFonts w:ascii="Arial" w:cs="Arial" w:hAnsi="Arial" w:eastAsia="Arial"/>
          <w:b w:val="1"/>
          <w:bCs w:val="1"/>
          <w:u w:val="single"/>
        </w:rPr>
      </w:pPr>
    </w:p>
    <w:p>
      <w:pPr>
        <w:pStyle w:val="Body"/>
        <w:jc w:val="center"/>
        <w:rPr>
          <w:rStyle w:val="None"/>
          <w:rFonts w:ascii="Arial" w:cs="Arial" w:hAnsi="Arial" w:eastAsia="Arial"/>
          <w:outline w:val="0"/>
          <w:color w:val="5b4c9b"/>
          <w:sz w:val="20"/>
          <w:szCs w:val="20"/>
          <w:u w:color="5b4c9b"/>
          <w14:textFill>
            <w14:solidFill>
              <w14:srgbClr w14:val="5B4C9B"/>
            </w14:solidFill>
          </w14:textFill>
        </w:rPr>
      </w:pPr>
      <w:r>
        <w:rPr>
          <w:rStyle w:val="None"/>
          <w:rFonts w:ascii="Arial" w:hAnsi="Arial" w:hint="default"/>
          <w:outline w:val="0"/>
          <w:color w:val="5b4c9b"/>
          <w:u w:color="5b4c9b"/>
          <w:rtl w:val="0"/>
          <w:lang w:val="en-US"/>
          <w14:textFill>
            <w14:solidFill>
              <w14:srgbClr w14:val="5B4C9B"/>
            </w14:solidFill>
          </w14:textFill>
        </w:rPr>
        <w:t>“</w:t>
      </w:r>
      <w:r>
        <w:rPr>
          <w:rStyle w:val="None"/>
          <w:rFonts w:ascii="Arial" w:hAnsi="Arial"/>
          <w:outline w:val="0"/>
          <w:color w:val="5b4c9b"/>
          <w:u w:color="5b4c9b"/>
          <w:rtl w:val="0"/>
          <w:lang w:val="en-US"/>
          <w14:textFill>
            <w14:solidFill>
              <w14:srgbClr w14:val="5B4C9B"/>
            </w14:solidFill>
          </w14:textFill>
        </w:rPr>
        <w:t>The involvement of men and boys is critical to the achievement of gender equality</w:t>
      </w:r>
      <w:r>
        <w:rPr>
          <w:rStyle w:val="None"/>
          <w:rFonts w:ascii="Arial" w:hAnsi="Arial" w:hint="default"/>
          <w:outline w:val="0"/>
          <w:color w:val="5b4c9b"/>
          <w:u w:color="5b4c9b"/>
          <w:rtl w:val="0"/>
          <w:lang w:val="en-US"/>
          <w14:textFill>
            <w14:solidFill>
              <w14:srgbClr w14:val="5B4C9B"/>
            </w14:solidFill>
          </w14:textFill>
        </w:rPr>
        <w:t>”</w:t>
      </w:r>
      <w:r>
        <w:rPr>
          <w:rStyle w:val="None"/>
          <w:rFonts w:ascii="Arial" w:hAnsi="Arial"/>
          <w:outline w:val="0"/>
          <w:color w:val="5b4c9b"/>
          <w:sz w:val="20"/>
          <w:szCs w:val="20"/>
          <w:u w:color="5b4c9b"/>
          <w:rtl w:val="0"/>
          <w14:textFill>
            <w14:solidFill>
              <w14:srgbClr w14:val="5B4C9B"/>
            </w14:solidFill>
          </w14:textFill>
        </w:rPr>
        <w:t>(COE)</w:t>
      </w:r>
    </w:p>
    <w:p>
      <w:pPr>
        <w:pStyle w:val="Body"/>
        <w:rPr>
          <w:rStyle w:val="None"/>
          <w:rFonts w:ascii="Arial" w:cs="Arial" w:hAnsi="Arial" w:eastAsia="Arial"/>
        </w:rPr>
      </w:pPr>
    </w:p>
    <w:p>
      <w:pPr>
        <w:pStyle w:val="Body"/>
        <w:rPr>
          <w:rStyle w:val="None"/>
          <w:rFonts w:ascii="Arial" w:cs="Arial" w:hAnsi="Arial" w:eastAsia="Arial"/>
        </w:rPr>
      </w:pPr>
      <w:r>
        <w:rPr>
          <w:rStyle w:val="None"/>
          <w:rFonts w:ascii="Arial" w:hAnsi="Arial"/>
          <w:rtl w:val="0"/>
          <w:lang w:val="en-US"/>
        </w:rPr>
        <w:t>Can men help overcome recurring, and some new, obstacles to progress? These obstacles can be attitudes or circumstances. Here are some examples:</w:t>
      </w:r>
    </w:p>
    <w:p>
      <w:pPr>
        <w:pStyle w:val="Body"/>
        <w:rPr>
          <w:rStyle w:val="None"/>
          <w:rFonts w:ascii="Arial" w:cs="Arial" w:hAnsi="Arial" w:eastAsia="Arial"/>
        </w:rPr>
      </w:pPr>
    </w:p>
    <w:p>
      <w:pPr>
        <w:pStyle w:val="List Paragraph"/>
        <w:numPr>
          <w:ilvl w:val="0"/>
          <w:numId w:val="6"/>
        </w:numPr>
        <w:bidi w:val="0"/>
        <w:ind w:right="0"/>
        <w:jc w:val="left"/>
        <w:rPr>
          <w:rFonts w:ascii="Arial" w:hAnsi="Arial"/>
          <w:rtl w:val="0"/>
          <w:lang w:val="en-US"/>
        </w:rPr>
      </w:pPr>
      <w:r>
        <w:rPr>
          <w:rStyle w:val="None"/>
          <w:rFonts w:ascii="Arial" w:hAnsi="Arial"/>
          <w:rtl w:val="0"/>
          <w:lang w:val="en-US"/>
        </w:rPr>
        <w:t xml:space="preserve">Meetings on gender equality overwhelmingly attract women participants. </w:t>
      </w:r>
    </w:p>
    <w:p>
      <w:pPr>
        <w:pStyle w:val="List Paragraph"/>
        <w:numPr>
          <w:ilvl w:val="0"/>
          <w:numId w:val="6"/>
        </w:numPr>
        <w:bidi w:val="0"/>
        <w:ind w:right="0"/>
        <w:jc w:val="left"/>
        <w:rPr>
          <w:rFonts w:ascii="Arial" w:hAnsi="Arial"/>
          <w:rtl w:val="0"/>
          <w:lang w:val="en-US"/>
        </w:rPr>
      </w:pPr>
      <w:r>
        <w:rPr>
          <w:rStyle w:val="None"/>
          <w:rFonts w:ascii="Arial" w:hAnsi="Arial"/>
          <w:rtl w:val="0"/>
          <w:lang w:val="en-US"/>
        </w:rPr>
        <w:t>Women</w:t>
      </w:r>
      <w:r>
        <w:rPr>
          <w:rStyle w:val="None"/>
          <w:rFonts w:ascii="Arial" w:hAnsi="Arial" w:hint="default"/>
          <w:rtl w:val="0"/>
          <w:lang w:val="en-US"/>
        </w:rPr>
        <w:t>’</w:t>
      </w:r>
      <w:r>
        <w:rPr>
          <w:rStyle w:val="None"/>
          <w:rFonts w:ascii="Arial" w:hAnsi="Arial"/>
          <w:rtl w:val="0"/>
          <w:lang w:val="en-US"/>
        </w:rPr>
        <w:t xml:space="preserve">s rights are not seen as </w:t>
      </w:r>
      <w:r>
        <w:rPr>
          <w:rStyle w:val="None"/>
          <w:rFonts w:ascii="Arial" w:hAnsi="Arial" w:hint="default"/>
          <w:rtl w:val="0"/>
          <w:lang w:val="en-US"/>
        </w:rPr>
        <w:t>‘</w:t>
      </w:r>
      <w:r>
        <w:rPr>
          <w:rStyle w:val="None"/>
          <w:rFonts w:ascii="Arial" w:hAnsi="Arial"/>
          <w:rtl w:val="0"/>
          <w:lang w:val="en-US"/>
        </w:rPr>
        <w:t>Human</w:t>
      </w:r>
      <w:r>
        <w:rPr>
          <w:rStyle w:val="None"/>
          <w:rFonts w:ascii="Arial" w:hAnsi="Arial" w:hint="default"/>
          <w:rtl w:val="0"/>
          <w:lang w:val="en-US"/>
        </w:rPr>
        <w:t xml:space="preserve">’ </w:t>
      </w:r>
      <w:r>
        <w:rPr>
          <w:rStyle w:val="None"/>
          <w:rFonts w:ascii="Arial" w:hAnsi="Arial"/>
          <w:rtl w:val="0"/>
          <w:lang w:val="en-US"/>
        </w:rPr>
        <w:t>rights.</w:t>
      </w:r>
    </w:p>
    <w:p>
      <w:pPr>
        <w:pStyle w:val="List Paragraph"/>
        <w:numPr>
          <w:ilvl w:val="0"/>
          <w:numId w:val="6"/>
        </w:numPr>
        <w:bidi w:val="0"/>
        <w:ind w:right="0"/>
        <w:jc w:val="left"/>
        <w:rPr>
          <w:rFonts w:ascii="Arial" w:hAnsi="Arial"/>
          <w:rtl w:val="0"/>
          <w:lang w:val="en-US"/>
        </w:rPr>
      </w:pPr>
      <w:r>
        <w:rPr>
          <w:rStyle w:val="None"/>
          <w:rFonts w:ascii="Arial" w:hAnsi="Arial"/>
          <w:rtl w:val="0"/>
          <w:lang w:val="en-US"/>
        </w:rPr>
        <w:t xml:space="preserve">Gender equality is seen as the responsibility of women to press for change. </w:t>
      </w:r>
    </w:p>
    <w:p>
      <w:pPr>
        <w:pStyle w:val="List Paragraph"/>
        <w:numPr>
          <w:ilvl w:val="0"/>
          <w:numId w:val="6"/>
        </w:numPr>
        <w:bidi w:val="0"/>
        <w:ind w:right="0"/>
        <w:jc w:val="left"/>
        <w:rPr>
          <w:rFonts w:ascii="Arial" w:hAnsi="Arial"/>
          <w:rtl w:val="0"/>
          <w:lang w:val="en-US"/>
        </w:rPr>
      </w:pPr>
      <w:r>
        <w:rPr>
          <w:rStyle w:val="None"/>
          <w:rFonts w:ascii="Arial" w:hAnsi="Arial"/>
          <w:rtl w:val="0"/>
          <w:lang w:val="en-US"/>
        </w:rPr>
        <w:t>Resistance to change.</w:t>
      </w:r>
    </w:p>
    <w:p>
      <w:pPr>
        <w:pStyle w:val="List Paragraph"/>
        <w:numPr>
          <w:ilvl w:val="0"/>
          <w:numId w:val="6"/>
        </w:numPr>
        <w:bidi w:val="0"/>
        <w:ind w:right="0"/>
        <w:jc w:val="left"/>
        <w:rPr>
          <w:rFonts w:ascii="Arial" w:hAnsi="Arial"/>
          <w:rtl w:val="0"/>
          <w:lang w:val="en-US"/>
        </w:rPr>
      </w:pPr>
      <w:r>
        <w:rPr>
          <w:rStyle w:val="None"/>
          <w:rFonts w:ascii="Arial" w:hAnsi="Arial"/>
          <w:rtl w:val="0"/>
          <w:lang w:val="en-US"/>
        </w:rPr>
        <w:t>Whataboutism.</w:t>
      </w:r>
    </w:p>
    <w:p>
      <w:pPr>
        <w:pStyle w:val="List Paragraph"/>
        <w:numPr>
          <w:ilvl w:val="0"/>
          <w:numId w:val="6"/>
        </w:numPr>
        <w:bidi w:val="0"/>
        <w:ind w:right="0"/>
        <w:jc w:val="left"/>
        <w:rPr>
          <w:rFonts w:ascii="Arial" w:hAnsi="Arial"/>
          <w:rtl w:val="0"/>
          <w:lang w:val="en-US"/>
        </w:rPr>
      </w:pPr>
      <w:r>
        <w:rPr>
          <w:rStyle w:val="None"/>
          <w:rFonts w:ascii="Arial" w:hAnsi="Arial"/>
          <w:rtl w:val="0"/>
          <w:lang w:val="en-US"/>
        </w:rPr>
        <w:t>Divide and conquer tactics are used to force women</w:t>
      </w:r>
      <w:r>
        <w:rPr>
          <w:rStyle w:val="None"/>
          <w:rFonts w:ascii="Arial" w:hAnsi="Arial" w:hint="default"/>
          <w:rtl w:val="0"/>
          <w:lang w:val="en-US"/>
        </w:rPr>
        <w:t>’</w:t>
      </w:r>
      <w:r>
        <w:rPr>
          <w:rStyle w:val="None"/>
          <w:rFonts w:ascii="Arial" w:hAnsi="Arial"/>
          <w:rtl w:val="0"/>
          <w:lang w:val="en-US"/>
        </w:rPr>
        <w:t xml:space="preserve">s concerns into competition with those of other equality groups. </w:t>
      </w:r>
    </w:p>
    <w:p>
      <w:pPr>
        <w:pStyle w:val="List Paragraph"/>
        <w:numPr>
          <w:ilvl w:val="0"/>
          <w:numId w:val="6"/>
        </w:numPr>
        <w:bidi w:val="0"/>
        <w:ind w:right="0"/>
        <w:jc w:val="left"/>
        <w:rPr>
          <w:rFonts w:ascii="Arial" w:hAnsi="Arial"/>
          <w:rtl w:val="0"/>
          <w:lang w:val="en-US"/>
        </w:rPr>
      </w:pPr>
      <w:r>
        <w:rPr>
          <w:rStyle w:val="None"/>
          <w:rFonts w:ascii="Arial" w:hAnsi="Arial"/>
          <w:rtl w:val="0"/>
          <w:lang w:val="en-US"/>
        </w:rPr>
        <w:t>Gender fatigue creates a conservative backlash.</w:t>
      </w:r>
    </w:p>
    <w:p>
      <w:pPr>
        <w:pStyle w:val="List Paragraph"/>
        <w:numPr>
          <w:ilvl w:val="0"/>
          <w:numId w:val="6"/>
        </w:numPr>
        <w:bidi w:val="0"/>
        <w:ind w:right="0"/>
        <w:jc w:val="left"/>
        <w:rPr>
          <w:rFonts w:ascii="Arial" w:hAnsi="Arial"/>
          <w:rtl w:val="0"/>
          <w:lang w:val="en-US"/>
        </w:rPr>
      </w:pPr>
      <w:r>
        <w:rPr>
          <w:rStyle w:val="None"/>
          <w:rFonts w:ascii="Arial" w:hAnsi="Arial"/>
          <w:rtl w:val="0"/>
          <w:lang w:val="en-US"/>
        </w:rPr>
        <w:t>Fear that progress will give women the upper hand and men will suffer.</w:t>
      </w:r>
    </w:p>
    <w:p>
      <w:pPr>
        <w:pStyle w:val="List Paragraph"/>
        <w:numPr>
          <w:ilvl w:val="0"/>
          <w:numId w:val="6"/>
        </w:numPr>
        <w:bidi w:val="0"/>
        <w:ind w:right="0"/>
        <w:jc w:val="left"/>
        <w:rPr>
          <w:rFonts w:ascii="Arial" w:hAnsi="Arial"/>
          <w:rtl w:val="0"/>
          <w:lang w:val="en-US"/>
        </w:rPr>
      </w:pPr>
      <w:r>
        <w:rPr>
          <w:rStyle w:val="None"/>
          <w:rFonts w:ascii="Arial" w:hAnsi="Arial"/>
          <w:rtl w:val="0"/>
          <w:lang w:val="en-US"/>
        </w:rPr>
        <w:t>The rise of Masculinism.</w:t>
      </w:r>
    </w:p>
    <w:p>
      <w:pPr>
        <w:pStyle w:val="List Paragraph"/>
        <w:ind w:left="900" w:firstLine="0"/>
        <w:rPr>
          <w:rStyle w:val="None"/>
          <w:rFonts w:ascii="Arial" w:cs="Arial" w:hAnsi="Arial" w:eastAsia="Arial"/>
        </w:rPr>
      </w:pPr>
    </w:p>
    <w:p>
      <w:pPr>
        <w:pStyle w:val="Body"/>
        <w:rPr>
          <w:rStyle w:val="None"/>
          <w:rFonts w:ascii="Arial" w:cs="Arial" w:hAnsi="Arial" w:eastAsia="Arial"/>
        </w:rPr>
      </w:pPr>
      <w:r>
        <w:rPr>
          <w:rStyle w:val="None"/>
          <w:rFonts w:ascii="Arial" w:hAnsi="Arial"/>
          <w:rtl w:val="0"/>
          <w:lang w:val="de-DE"/>
        </w:rPr>
        <w:t>MEN</w:t>
      </w:r>
    </w:p>
    <w:p>
      <w:pPr>
        <w:pStyle w:val="Body"/>
        <w:rPr>
          <w:rStyle w:val="None"/>
          <w:rFonts w:ascii="Arial" w:cs="Arial" w:hAnsi="Arial" w:eastAsia="Arial"/>
        </w:rPr>
      </w:pPr>
      <w:r>
        <w:rPr>
          <w:rStyle w:val="None"/>
          <w:rFonts w:ascii="Arial" w:hAnsi="Arial"/>
          <w:rtl w:val="0"/>
          <w:lang w:val="en-US"/>
        </w:rPr>
        <w:t xml:space="preserve">Does the term </w:t>
      </w:r>
      <w:r>
        <w:rPr>
          <w:rStyle w:val="None"/>
          <w:rFonts w:ascii="Arial" w:hAnsi="Arial" w:hint="default"/>
          <w:rtl w:val="0"/>
          <w:lang w:val="en-US"/>
        </w:rPr>
        <w:t>‘</w:t>
      </w:r>
      <w:r>
        <w:rPr>
          <w:rStyle w:val="None"/>
          <w:rFonts w:ascii="Arial" w:hAnsi="Arial"/>
          <w:rtl w:val="0"/>
          <w:lang w:val="de-DE"/>
        </w:rPr>
        <w:t>Gender Equality</w:t>
      </w:r>
      <w:r>
        <w:rPr>
          <w:rStyle w:val="None"/>
          <w:rFonts w:ascii="Arial" w:hAnsi="Arial" w:hint="default"/>
          <w:rtl w:val="0"/>
          <w:lang w:val="en-US"/>
        </w:rPr>
        <w:t xml:space="preserve">’ </w:t>
      </w:r>
      <w:r>
        <w:rPr>
          <w:rStyle w:val="None"/>
          <w:rFonts w:ascii="Arial" w:hAnsi="Arial"/>
          <w:rtl w:val="0"/>
          <w:lang w:val="en-US"/>
        </w:rPr>
        <w:t>mean the same thing to women and men?</w:t>
      </w:r>
    </w:p>
    <w:p>
      <w:pPr>
        <w:pStyle w:val="Body"/>
        <w:rPr>
          <w:rStyle w:val="None"/>
          <w:rFonts w:ascii="Arial" w:cs="Arial" w:hAnsi="Arial" w:eastAsia="Arial"/>
        </w:rPr>
      </w:pPr>
      <w:r>
        <w:rPr>
          <w:rStyle w:val="None"/>
          <w:rFonts w:ascii="Arial" w:hAnsi="Arial"/>
          <w:rtl w:val="0"/>
          <w:lang w:val="en-US"/>
        </w:rPr>
        <w:t>The Council of Europe says:-</w:t>
      </w:r>
    </w:p>
    <w:p>
      <w:pPr>
        <w:pStyle w:val="Body"/>
        <w:rPr>
          <w:rStyle w:val="None"/>
          <w:rFonts w:ascii="Arial" w:cs="Arial" w:hAnsi="Arial" w:eastAsia="Arial"/>
        </w:rPr>
      </w:pPr>
      <w:r>
        <w:rPr>
          <w:rStyle w:val="None"/>
          <w:rFonts w:ascii="Arial" w:hAnsi="Arial"/>
          <w:i w:val="1"/>
          <w:iCs w:val="1"/>
          <w:rtl w:val="0"/>
        </w:rPr>
        <w:t xml:space="preserve"> </w:t>
      </w:r>
    </w:p>
    <w:p>
      <w:pPr>
        <w:pStyle w:val="Body"/>
        <w:rPr>
          <w:rStyle w:val="None"/>
          <w:rFonts w:ascii="Arial" w:cs="Arial" w:hAnsi="Arial" w:eastAsia="Arial"/>
          <w:i w:val="1"/>
          <w:iCs w:val="1"/>
        </w:rPr>
      </w:pPr>
      <w:r>
        <w:rPr>
          <w:rStyle w:val="None"/>
          <w:rFonts w:ascii="Arial" w:hAnsi="Arial"/>
          <w:i w:val="1"/>
          <w:iCs w:val="1"/>
          <w:rtl w:val="0"/>
          <w:lang w:val="en-US"/>
        </w:rPr>
        <w:t>The role of men, in both the public and private spheres, is critical to make progress towards real gender equality. Men</w:t>
      </w:r>
      <w:r>
        <w:rPr>
          <w:rStyle w:val="None"/>
          <w:rFonts w:ascii="Arial" w:hAnsi="Arial" w:hint="default"/>
          <w:i w:val="1"/>
          <w:iCs w:val="1"/>
          <w:rtl w:val="0"/>
          <w:lang w:val="en-US"/>
        </w:rPr>
        <w:t>’</w:t>
      </w:r>
      <w:r>
        <w:rPr>
          <w:rStyle w:val="None"/>
          <w:rFonts w:ascii="Arial" w:hAnsi="Arial"/>
          <w:i w:val="1"/>
          <w:iCs w:val="1"/>
          <w:rtl w:val="0"/>
          <w:lang w:val="en-US"/>
        </w:rPr>
        <w:t>s and boys</w:t>
      </w:r>
      <w:r>
        <w:rPr>
          <w:rStyle w:val="None"/>
          <w:rFonts w:ascii="Arial" w:hAnsi="Arial" w:hint="default"/>
          <w:i w:val="1"/>
          <w:iCs w:val="1"/>
          <w:rtl w:val="0"/>
          <w:lang w:val="en-US"/>
        </w:rPr>
        <w:t xml:space="preserve">’ </w:t>
      </w:r>
      <w:r>
        <w:rPr>
          <w:rStyle w:val="None"/>
          <w:rFonts w:ascii="Arial" w:hAnsi="Arial"/>
          <w:i w:val="1"/>
          <w:iCs w:val="1"/>
          <w:rtl w:val="0"/>
          <w:lang w:val="en-US"/>
        </w:rPr>
        <w:t>participation and responsibility as actors of change for gender equality are very important. Male gender stereotypes need to be overcome in order to free men and boys from the pressures of stereotyped expectations they face. The inclusion of men is needed both as active partners in the promotion of the human rights of women, as well as beneficiaries of gender equality policies.</w:t>
      </w:r>
    </w:p>
    <w:p>
      <w:pPr>
        <w:pStyle w:val="Body"/>
        <w:rPr>
          <w:rStyle w:val="None"/>
          <w:rFonts w:ascii="Arial" w:cs="Arial" w:hAnsi="Arial" w:eastAsia="Arial"/>
          <w:b w:val="1"/>
          <w:bCs w:val="1"/>
          <w:u w:val="single"/>
        </w:rPr>
      </w:pPr>
    </w:p>
    <w:p>
      <w:pPr>
        <w:pStyle w:val="Body"/>
        <w:rPr>
          <w:rStyle w:val="None"/>
          <w:rFonts w:ascii="Arial" w:cs="Arial" w:hAnsi="Arial" w:eastAsia="Arial"/>
          <w:b w:val="1"/>
          <w:bCs w:val="1"/>
          <w:u w:val="single"/>
        </w:rPr>
      </w:pPr>
      <w:r>
        <w:rPr>
          <w:rStyle w:val="None"/>
          <w:rFonts w:ascii="Arial" w:hAnsi="Arial"/>
          <w:b w:val="1"/>
          <w:bCs w:val="1"/>
          <w:u w:val="single"/>
          <w:rtl w:val="0"/>
          <w:lang w:val="en-US"/>
        </w:rPr>
        <w:t>QUESTION F</w:t>
      </w:r>
    </w:p>
    <w:p>
      <w:pPr>
        <w:pStyle w:val="Body"/>
        <w:rPr>
          <w:rStyle w:val="None"/>
          <w:rFonts w:ascii="Arial" w:cs="Arial" w:hAnsi="Arial" w:eastAsia="Arial"/>
          <w:b w:val="1"/>
          <w:bCs w:val="1"/>
          <w:u w:val="single"/>
        </w:rPr>
      </w:pPr>
      <w:r>
        <w:rPr>
          <w:rStyle w:val="None"/>
          <w:rFonts w:ascii="Arial" w:hAnsi="Arial"/>
          <w:b w:val="1"/>
          <w:bCs w:val="1"/>
          <w:u w:val="single"/>
          <w:rtl w:val="0"/>
          <w:lang w:val="en-US"/>
        </w:rPr>
        <w:t>Is it just a question of equal numbers or should we dig deeper?</w:t>
      </w:r>
    </w:p>
    <w:p>
      <w:pPr>
        <w:pStyle w:val="Default"/>
        <w:spacing w:before="0" w:line="240" w:lineRule="auto"/>
        <w:rPr>
          <w:rStyle w:val="None"/>
          <w:rFonts w:ascii="Arial" w:cs="Arial" w:hAnsi="Arial" w:eastAsia="Arial"/>
          <w:u w:color="000000"/>
          <w:lang w:val="en-US"/>
        </w:rPr>
      </w:pPr>
      <w:r>
        <w:rPr>
          <w:rStyle w:val="None"/>
          <w:rFonts w:ascii="Arial" w:hAnsi="Arial"/>
          <w:u w:color="000000"/>
          <w:rtl w:val="0"/>
          <w:lang w:val="en-US"/>
        </w:rPr>
        <w:t>Monitoring often appears to show that gender balance is improving on the face of it but would a figure 46% female 54% male necessarily mean all is well or a 50% female 50% male mean equality is achieved in casting and in commissioning? Is it not our duty to dig deeper and see what that figure really means? Figures can be manipulated as we well know.</w:t>
      </w:r>
    </w:p>
    <w:p>
      <w:pPr>
        <w:pStyle w:val="Default"/>
        <w:spacing w:before="0" w:line="240" w:lineRule="auto"/>
        <w:rPr>
          <w:rStyle w:val="None"/>
          <w:rFonts w:ascii="Arial" w:cs="Arial" w:hAnsi="Arial" w:eastAsia="Arial"/>
          <w:u w:color="000000"/>
          <w:lang w:val="en-US"/>
        </w:rPr>
      </w:pPr>
      <w:r>
        <w:rPr>
          <w:rStyle w:val="None"/>
          <w:rFonts w:ascii="Arial" w:hAnsi="Arial"/>
          <w:u w:color="000000"/>
          <w:rtl w:val="0"/>
          <w:lang w:val="en-US"/>
        </w:rPr>
        <w:t xml:space="preserve">There are so many factors in the imbalance of work opportunities for women not just on stage and screen, but in Variety too and </w:t>
      </w:r>
      <w:r>
        <w:rPr>
          <w:rStyle w:val="None"/>
          <w:rFonts w:ascii="Arial" w:hAnsi="Arial" w:hint="default"/>
          <w:u w:color="000000"/>
          <w:rtl w:val="0"/>
          <w:lang w:val="en-US"/>
        </w:rPr>
        <w:t>‘</w:t>
      </w:r>
      <w:r>
        <w:rPr>
          <w:rStyle w:val="None"/>
          <w:rFonts w:ascii="Arial" w:hAnsi="Arial"/>
          <w:u w:color="000000"/>
          <w:rtl w:val="0"/>
          <w:lang w:val="en-US"/>
        </w:rPr>
        <w:t>behind the scenes</w:t>
      </w:r>
      <w:r>
        <w:rPr>
          <w:rStyle w:val="None"/>
          <w:rFonts w:ascii="Arial" w:hAnsi="Arial" w:hint="default"/>
          <w:u w:color="000000"/>
          <w:rtl w:val="0"/>
          <w:lang w:val="en-US"/>
        </w:rPr>
        <w:t xml:space="preserve">’ </w:t>
      </w:r>
      <w:r>
        <w:rPr>
          <w:rStyle w:val="None"/>
          <w:rFonts w:ascii="Arial" w:hAnsi="Arial"/>
          <w:u w:color="000000"/>
          <w:rtl w:val="0"/>
          <w:lang w:val="en-US"/>
        </w:rPr>
        <w:t xml:space="preserve">roles.  50/50 will mean nothing if those women are in mostly subordinate, cheaply paid roles, primarily there to decorate. True gender balance has to also mean women as directors, writers and commissioners.  </w:t>
      </w:r>
    </w:p>
    <w:p>
      <w:pPr>
        <w:pStyle w:val="Body"/>
        <w:rPr>
          <w:rStyle w:val="None"/>
          <w:rFonts w:ascii="Arial" w:cs="Arial" w:hAnsi="Arial" w:eastAsia="Arial"/>
        </w:rPr>
      </w:pPr>
    </w:p>
    <w:p>
      <w:pPr>
        <w:pStyle w:val="Body"/>
        <w:rPr>
          <w:rStyle w:val="None"/>
          <w:rFonts w:ascii="Arial" w:cs="Arial" w:hAnsi="Arial" w:eastAsia="Arial"/>
          <w:b w:val="1"/>
          <w:bCs w:val="1"/>
          <w:u w:val="single"/>
        </w:rPr>
      </w:pPr>
      <w:r>
        <w:rPr>
          <w:rStyle w:val="None"/>
          <w:rFonts w:ascii="Arial" w:hAnsi="Arial"/>
          <w:b w:val="1"/>
          <w:bCs w:val="1"/>
          <w:rtl w:val="0"/>
        </w:rPr>
        <w:t xml:space="preserve">        </w:t>
      </w:r>
      <w:r>
        <w:rPr>
          <w:rStyle w:val="None"/>
          <w:rFonts w:ascii="Arial" w:hAnsi="Arial"/>
          <w:b w:val="1"/>
          <w:bCs w:val="1"/>
          <w:u w:val="single"/>
          <w:rtl w:val="0"/>
          <w:lang w:val="fr-FR"/>
        </w:rPr>
        <w:t>3.Conclusions</w:t>
      </w:r>
    </w:p>
    <w:p>
      <w:pPr>
        <w:pStyle w:val="Body"/>
        <w:rPr>
          <w:rStyle w:val="None"/>
          <w:rFonts w:ascii="Arial" w:cs="Arial" w:hAnsi="Arial" w:eastAsia="Arial"/>
          <w:u w:color="000000"/>
        </w:rPr>
      </w:pPr>
      <w:r>
        <w:rPr>
          <w:rStyle w:val="None"/>
          <w:rFonts w:ascii="Arial" w:hAnsi="Arial"/>
          <w:u w:color="000000"/>
          <w:rtl w:val="0"/>
          <w:lang w:val="en-US"/>
        </w:rPr>
        <w:t xml:space="preserve">The issue of Gender Equality for Equity members is vast and complex but the call from our General Secretary to look to developing a strategy is most encouraging. </w:t>
      </w:r>
      <w:r>
        <w:rPr>
          <w:rStyle w:val="None"/>
          <w:rFonts w:ascii="Arial" w:hAnsi="Arial" w:hint="default"/>
          <w:u w:color="000000"/>
          <w:rtl w:val="0"/>
          <w:lang w:val="en-US"/>
        </w:rPr>
        <w:t> </w:t>
      </w:r>
    </w:p>
    <w:p>
      <w:pPr>
        <w:pStyle w:val="Body"/>
        <w:rPr>
          <w:rStyle w:val="None"/>
          <w:rFonts w:ascii="Arial" w:cs="Arial" w:hAnsi="Arial" w:eastAsia="Arial"/>
          <w:u w:color="000000"/>
          <w:lang w:val="en-US"/>
        </w:rPr>
      </w:pPr>
    </w:p>
    <w:p>
      <w:pPr>
        <w:pStyle w:val="Default"/>
        <w:spacing w:before="0" w:line="240" w:lineRule="auto"/>
        <w:rPr>
          <w:rStyle w:val="None"/>
          <w:rFonts w:ascii="Arial" w:cs="Arial" w:hAnsi="Arial" w:eastAsia="Arial"/>
          <w:u w:val="single"/>
        </w:rPr>
      </w:pPr>
      <w:r>
        <w:rPr>
          <w:rStyle w:val="None"/>
          <w:rFonts w:ascii="Arial" w:hAnsi="Arial"/>
          <w:u w:val="single"/>
          <w:rtl w:val="0"/>
          <w:lang w:val="en-US"/>
        </w:rPr>
        <w:t xml:space="preserve">The FIA </w:t>
      </w:r>
      <w:r>
        <w:rPr>
          <w:rStyle w:val="None"/>
          <w:rFonts w:ascii="Arial" w:hAnsi="Arial"/>
          <w:u w:val="single"/>
          <w:rtl w:val="0"/>
          <w:lang w:val="en-US"/>
        </w:rPr>
        <w:t>GENDER EQUALITY HANDBOOK</w:t>
      </w:r>
    </w:p>
    <w:p>
      <w:pPr>
        <w:pStyle w:val="Default"/>
        <w:spacing w:before="0" w:line="240" w:lineRule="auto"/>
        <w:rPr>
          <w:rStyle w:val="None"/>
          <w:rFonts w:ascii="Arial" w:cs="Arial" w:hAnsi="Arial" w:eastAsia="Arial"/>
          <w:u w:color="000000"/>
        </w:rPr>
      </w:pPr>
      <w:r>
        <w:rPr>
          <w:rStyle w:val="None"/>
          <w:rFonts w:ascii="Arial" w:hAnsi="Arial"/>
          <w:u w:color="000000"/>
          <w:rtl w:val="0"/>
          <w:lang w:val="en-US"/>
        </w:rPr>
        <w:t>The 2011 ARC agreed with the Women</w:t>
      </w:r>
      <w:r>
        <w:rPr>
          <w:rStyle w:val="None"/>
          <w:rFonts w:ascii="Arial" w:hAnsi="Arial" w:hint="default"/>
          <w:u w:color="000000"/>
          <w:rtl w:val="0"/>
          <w:lang w:val="en-US"/>
        </w:rPr>
        <w:t>’</w:t>
      </w:r>
      <w:r>
        <w:rPr>
          <w:rStyle w:val="None"/>
          <w:rFonts w:ascii="Arial" w:hAnsi="Arial"/>
          <w:u w:color="000000"/>
          <w:rtl w:val="0"/>
          <w:lang w:val="en-US"/>
        </w:rPr>
        <w:t>s Committee</w:t>
      </w:r>
      <w:r>
        <w:rPr>
          <w:rStyle w:val="None"/>
          <w:rFonts w:ascii="Arial" w:hAnsi="Arial" w:hint="default"/>
          <w:u w:color="000000"/>
          <w:rtl w:val="0"/>
          <w:lang w:val="en-US"/>
        </w:rPr>
        <w:t>’</w:t>
      </w:r>
      <w:r>
        <w:rPr>
          <w:rStyle w:val="None"/>
          <w:rFonts w:ascii="Arial" w:hAnsi="Arial"/>
          <w:u w:color="000000"/>
          <w:rtl w:val="0"/>
          <w:lang w:val="en-US"/>
        </w:rPr>
        <w:t>s motion that Equity</w:t>
      </w:r>
      <w:r>
        <w:rPr>
          <w:rStyle w:val="None"/>
          <w:rFonts w:ascii="Arial" w:hAnsi="Arial" w:hint="default"/>
          <w:u w:color="000000"/>
          <w:rtl w:val="1"/>
          <w:lang w:val="ar-SA" w:bidi="ar-SA"/>
        </w:rPr>
        <w:t>’</w:t>
      </w:r>
      <w:r>
        <w:rPr>
          <w:rStyle w:val="None"/>
          <w:rFonts w:ascii="Arial" w:hAnsi="Arial"/>
          <w:u w:color="000000"/>
          <w:rtl w:val="0"/>
          <w:lang w:val="en-US"/>
        </w:rPr>
        <w:t>s Gender Equality policy had lost its focus.  However, measures called for in that motion were never taken forward by Equity</w:t>
      </w:r>
      <w:r>
        <w:rPr>
          <w:rStyle w:val="None"/>
          <w:rFonts w:ascii="Arial" w:hAnsi="Arial" w:hint="default"/>
          <w:u w:color="000000"/>
          <w:rtl w:val="0"/>
          <w:lang w:val="en-US"/>
        </w:rPr>
        <w:t>’</w:t>
      </w:r>
      <w:r>
        <w:rPr>
          <w:rStyle w:val="None"/>
          <w:rFonts w:ascii="Arial" w:hAnsi="Arial"/>
          <w:u w:color="000000"/>
          <w:rtl w:val="0"/>
          <w:lang w:val="en-US"/>
        </w:rPr>
        <w:t>s Organising for Success Policy.  We should look at them again and consider doing them:-</w:t>
      </w:r>
    </w:p>
    <w:p>
      <w:pPr>
        <w:pStyle w:val="Default"/>
        <w:numPr>
          <w:ilvl w:val="0"/>
          <w:numId w:val="8"/>
        </w:numPr>
        <w:bidi w:val="0"/>
        <w:spacing w:before="0" w:line="240" w:lineRule="auto"/>
        <w:ind w:right="0"/>
        <w:jc w:val="left"/>
        <w:rPr>
          <w:rFonts w:ascii="Arial" w:hAnsi="Arial"/>
          <w:rtl w:val="0"/>
          <w:lang w:val="en-US"/>
        </w:rPr>
      </w:pPr>
      <w:r>
        <w:rPr>
          <w:rStyle w:val="None"/>
          <w:rFonts w:ascii="Arial" w:hAnsi="Arial"/>
          <w:u w:color="000000"/>
          <w:rtl w:val="0"/>
          <w:lang w:val="en-US"/>
        </w:rPr>
        <w:t xml:space="preserve"> C</w:t>
      </w:r>
      <w:r>
        <w:rPr>
          <w:rStyle w:val="None"/>
          <w:rFonts w:ascii="Arial" w:hAnsi="Arial"/>
          <w:u w:color="000000"/>
          <w:rtl w:val="0"/>
          <w:lang w:val="en-US"/>
        </w:rPr>
        <w:t>hapter 7 calls for Gender Equality Mainstreaming in the union and in industry organisations.</w:t>
      </w:r>
    </w:p>
    <w:p>
      <w:pPr>
        <w:pStyle w:val="Default"/>
        <w:numPr>
          <w:ilvl w:val="0"/>
          <w:numId w:val="8"/>
        </w:numPr>
        <w:bidi w:val="0"/>
        <w:spacing w:before="0" w:line="240" w:lineRule="auto"/>
        <w:ind w:right="0"/>
        <w:jc w:val="left"/>
        <w:rPr>
          <w:rFonts w:ascii="Arial" w:hAnsi="Arial"/>
          <w:rtl w:val="0"/>
          <w:lang w:val="en-US"/>
        </w:rPr>
      </w:pPr>
      <w:r>
        <w:rPr>
          <w:rStyle w:val="None"/>
          <w:rFonts w:ascii="Arial" w:hAnsi="Arial"/>
          <w:u w:color="000000"/>
          <w:rtl w:val="0"/>
          <w:lang w:val="en-US"/>
        </w:rPr>
        <w:t>The handbook, along with its useful Check is intended to be printed and distributed to the industry.</w:t>
      </w:r>
    </w:p>
    <w:p>
      <w:pPr>
        <w:pStyle w:val="Default"/>
        <w:numPr>
          <w:ilvl w:val="0"/>
          <w:numId w:val="8"/>
        </w:numPr>
        <w:bidi w:val="0"/>
        <w:spacing w:before="0" w:line="240" w:lineRule="auto"/>
        <w:ind w:right="0"/>
        <w:jc w:val="left"/>
        <w:rPr>
          <w:rFonts w:ascii="Arial" w:hAnsi="Arial"/>
          <w:rtl w:val="0"/>
          <w:lang w:val="en-US"/>
        </w:rPr>
      </w:pPr>
      <w:r>
        <w:rPr>
          <w:rStyle w:val="None"/>
          <w:rFonts w:ascii="Arial" w:hAnsi="Arial"/>
          <w:u w:color="000000"/>
          <w:rtl w:val="0"/>
          <w:lang w:val="en-US"/>
        </w:rPr>
        <w:t xml:space="preserve"> With regard to funding, a more vigorous and challenging attitude is needed to the ACE and its resistance to linking gender equality monitoring to NGO funding. </w:t>
      </w:r>
      <w:r>
        <w:rPr>
          <w:rStyle w:val="None"/>
          <w:rFonts w:ascii="Arial" w:hAnsi="Arial" w:hint="default"/>
          <w:u w:color="000000"/>
          <w:rtl w:val="0"/>
          <w:lang w:val="en-US"/>
        </w:rPr>
        <w:t> </w:t>
      </w:r>
      <w:r>
        <w:rPr>
          <w:rStyle w:val="None"/>
          <w:rFonts w:ascii="Arial" w:hAnsi="Arial"/>
          <w:u w:color="000000"/>
          <w:rtl w:val="0"/>
          <w:lang w:val="en-US"/>
        </w:rPr>
        <w:t xml:space="preserve">ACE continues to subsume the gender issue into its list of diversities and not as an issue that horizontally links them.  This policy leaves women to fight, often with each other, for </w:t>
      </w:r>
      <w:r>
        <w:rPr>
          <w:rStyle w:val="None"/>
          <w:rFonts w:ascii="Arial" w:hAnsi="Arial" w:hint="default"/>
          <w:u w:color="000000"/>
          <w:rtl w:val="1"/>
          <w:lang w:val="ar-SA" w:bidi="ar-SA"/>
        </w:rPr>
        <w:t>‘</w:t>
      </w:r>
      <w:r>
        <w:rPr>
          <w:rStyle w:val="None"/>
          <w:rFonts w:ascii="Arial" w:hAnsi="Arial"/>
          <w:u w:color="000000"/>
          <w:rtl w:val="0"/>
          <w:lang w:val="en-US"/>
        </w:rPr>
        <w:t>a share of the cake</w:t>
      </w:r>
      <w:r>
        <w:rPr>
          <w:rStyle w:val="None"/>
          <w:rFonts w:ascii="Arial" w:hAnsi="Arial" w:hint="default"/>
          <w:u w:color="000000"/>
          <w:rtl w:val="1"/>
          <w:lang w:val="ar-SA" w:bidi="ar-SA"/>
        </w:rPr>
        <w:t>’</w:t>
      </w:r>
      <w:r>
        <w:rPr>
          <w:rStyle w:val="None"/>
          <w:rFonts w:ascii="Arial" w:hAnsi="Arial"/>
          <w:u w:color="000000"/>
          <w:rtl w:val="0"/>
          <w:lang w:val="en-US"/>
        </w:rPr>
        <w:t>.</w:t>
      </w:r>
    </w:p>
    <w:p>
      <w:pPr>
        <w:pStyle w:val="Default"/>
        <w:numPr>
          <w:ilvl w:val="0"/>
          <w:numId w:val="8"/>
        </w:numPr>
        <w:bidi w:val="0"/>
        <w:spacing w:before="0" w:line="240" w:lineRule="auto"/>
        <w:ind w:right="0"/>
        <w:jc w:val="left"/>
        <w:rPr>
          <w:rFonts w:ascii="Arial" w:hAnsi="Arial"/>
          <w:rtl w:val="0"/>
          <w:lang w:val="en-US"/>
        </w:rPr>
      </w:pPr>
      <w:r>
        <w:rPr>
          <w:rStyle w:val="None"/>
          <w:rFonts w:ascii="Arial" w:hAnsi="Arial"/>
          <w:u w:color="000000"/>
          <w:rtl w:val="0"/>
          <w:lang w:val="en-US"/>
        </w:rPr>
        <w:t>Mentoring and training will empower women to more influential leadership roles.</w:t>
      </w:r>
    </w:p>
    <w:p>
      <w:pPr>
        <w:pStyle w:val="Default"/>
        <w:spacing w:before="0" w:line="240" w:lineRule="auto"/>
        <w:rPr>
          <w:rStyle w:val="None"/>
          <w:rFonts w:ascii="Arial" w:cs="Arial" w:hAnsi="Arial" w:eastAsia="Arial"/>
          <w:u w:color="000000"/>
          <w:lang w:val="en-US"/>
        </w:rPr>
      </w:pPr>
    </w:p>
    <w:p>
      <w:pPr>
        <w:pStyle w:val="Default"/>
        <w:spacing w:before="0" w:line="240" w:lineRule="auto"/>
        <w:rPr>
          <w:rStyle w:val="None"/>
          <w:rFonts w:ascii="Arial" w:cs="Arial" w:hAnsi="Arial" w:eastAsia="Arial"/>
          <w:u w:color="000000"/>
        </w:rPr>
      </w:pPr>
      <w:r>
        <w:rPr>
          <w:rStyle w:val="None"/>
          <w:rFonts w:ascii="Arial" w:hAnsi="Arial"/>
          <w:u w:color="000000"/>
          <w:rtl w:val="0"/>
          <w:lang w:val="en-US"/>
        </w:rPr>
        <w:t>Stereotyping, violence towards women, mentoring and the combination of sexism and ageism still need firmer policy and focus.</w:t>
      </w:r>
      <w:r>
        <w:rPr>
          <w:rStyle w:val="None"/>
          <w:rFonts w:ascii="Arial" w:hAnsi="Arial" w:hint="default"/>
          <w:u w:color="000000"/>
          <w:rtl w:val="0"/>
          <w:lang w:val="en-US"/>
        </w:rPr>
        <w:t xml:space="preserve">  </w:t>
      </w:r>
      <w:r>
        <w:rPr>
          <w:rStyle w:val="None"/>
          <w:rFonts w:ascii="Arial" w:hAnsi="Arial"/>
          <w:b w:val="1"/>
          <w:bCs w:val="1"/>
          <w:u w:color="000000"/>
          <w:rtl w:val="0"/>
          <w:lang w:val="en-US"/>
        </w:rPr>
        <w:t>A recognition of how we as workers are complicit in the reinforcement of these stereotypes and consequent attitudes through portrayal, writing and direction is essential to look at.</w:t>
      </w:r>
    </w:p>
    <w:p>
      <w:pPr>
        <w:pStyle w:val="Default"/>
        <w:spacing w:before="0" w:line="240" w:lineRule="auto"/>
        <w:rPr>
          <w:rStyle w:val="None"/>
          <w:rFonts w:ascii="Arial" w:cs="Arial" w:hAnsi="Arial" w:eastAsia="Arial"/>
          <w:u w:color="000000"/>
        </w:rPr>
      </w:pPr>
    </w:p>
    <w:p>
      <w:pPr>
        <w:pStyle w:val="Default"/>
        <w:spacing w:before="0" w:line="240" w:lineRule="auto"/>
        <w:rPr>
          <w:rStyle w:val="None"/>
          <w:rFonts w:ascii="Arial" w:cs="Arial" w:hAnsi="Arial" w:eastAsia="Arial"/>
          <w:u w:color="000000"/>
        </w:rPr>
      </w:pPr>
      <w:r>
        <w:rPr>
          <w:rStyle w:val="None"/>
          <w:rFonts w:ascii="Arial" w:hAnsi="Arial"/>
          <w:u w:color="000000"/>
          <w:rtl w:val="0"/>
          <w:lang w:val="en-US"/>
        </w:rPr>
        <w:t>PARENTING</w:t>
      </w:r>
    </w:p>
    <w:p>
      <w:pPr>
        <w:pStyle w:val="Default"/>
        <w:spacing w:before="0" w:line="240" w:lineRule="auto"/>
        <w:rPr>
          <w:rStyle w:val="None"/>
          <w:rFonts w:ascii="Arial" w:cs="Arial" w:hAnsi="Arial" w:eastAsia="Arial"/>
          <w:u w:color="000000"/>
        </w:rPr>
      </w:pPr>
      <w:r>
        <w:rPr>
          <w:rStyle w:val="None"/>
          <w:rFonts w:ascii="Arial" w:hAnsi="Arial"/>
          <w:u w:color="000000"/>
          <w:rtl w:val="0"/>
          <w:lang w:val="en-US"/>
        </w:rPr>
        <w:t>Some of the work called for in the FIA Handbook was pursued in the FIA Social Dialogue meetings on Life/Work balance and thankfully parenting and other caring issues, childcare facilities, shared parental payments, are recognised by the union as important and continue to be tackled by both women and men through Equity</w:t>
      </w:r>
      <w:r>
        <w:rPr>
          <w:rStyle w:val="None"/>
          <w:rFonts w:ascii="Arial" w:hAnsi="Arial" w:hint="default"/>
          <w:u w:color="000000"/>
          <w:rtl w:val="1"/>
          <w:lang w:val="ar-SA" w:bidi="ar-SA"/>
        </w:rPr>
        <w:t>’</w:t>
      </w:r>
      <w:r>
        <w:rPr>
          <w:rStyle w:val="None"/>
          <w:rFonts w:ascii="Arial" w:hAnsi="Arial"/>
          <w:u w:color="000000"/>
          <w:rtl w:val="0"/>
          <w:lang w:val="en-US"/>
        </w:rPr>
        <w:t>s collaboration with PIPA and the TUC.  This is essential.</w:t>
      </w:r>
    </w:p>
    <w:p>
      <w:pPr>
        <w:pStyle w:val="Default"/>
        <w:spacing w:before="0" w:line="240" w:lineRule="auto"/>
        <w:rPr>
          <w:rStyle w:val="None"/>
          <w:rFonts w:ascii="Arial" w:cs="Arial" w:hAnsi="Arial" w:eastAsia="Arial"/>
          <w:u w:color="000000"/>
          <w:lang w:val="en-US"/>
        </w:rPr>
      </w:pPr>
    </w:p>
    <w:p>
      <w:pPr>
        <w:pStyle w:val="Default"/>
        <w:spacing w:before="0" w:line="240" w:lineRule="auto"/>
        <w:rPr>
          <w:rStyle w:val="None"/>
          <w:rFonts w:ascii="Arial" w:cs="Arial" w:hAnsi="Arial" w:eastAsia="Arial"/>
          <w:u w:color="000000"/>
        </w:rPr>
      </w:pPr>
      <w:r>
        <w:rPr>
          <w:rStyle w:val="None"/>
          <w:rFonts w:ascii="Arial" w:hAnsi="Arial"/>
          <w:u w:color="000000"/>
          <w:rtl w:val="0"/>
          <w:lang w:val="en-US"/>
        </w:rPr>
        <w:t xml:space="preserve">The need for parent friendly attitudes, safe spaces and anti-bullying measures are now included in negotiations with employers, along with the need for safe spaces. </w:t>
      </w:r>
      <w:r>
        <w:rPr>
          <w:rStyle w:val="None"/>
          <w:rFonts w:ascii="Arial" w:hAnsi="Arial"/>
          <w:u w:color="000000"/>
          <w:rtl w:val="0"/>
          <w:lang w:val="en-US"/>
        </w:rPr>
        <w:t xml:space="preserve"> </w:t>
      </w:r>
      <w:r>
        <w:rPr>
          <w:rStyle w:val="None"/>
          <w:rFonts w:ascii="Arial" w:hAnsi="Arial"/>
          <w:u w:color="000000"/>
          <w:rtl w:val="0"/>
          <w:lang w:val="en-US"/>
        </w:rPr>
        <w:t>Next must surely be dialogue on female friendly attitudes towards menstruation and the menopause.</w:t>
      </w:r>
    </w:p>
    <w:p>
      <w:pPr>
        <w:pStyle w:val="Default"/>
        <w:spacing w:before="0" w:line="240" w:lineRule="auto"/>
        <w:rPr>
          <w:rStyle w:val="None"/>
          <w:rFonts w:ascii="Arial" w:cs="Arial" w:hAnsi="Arial" w:eastAsia="Arial"/>
          <w:u w:color="000000"/>
          <w:lang w:val="en-US"/>
        </w:rPr>
      </w:pPr>
    </w:p>
    <w:p>
      <w:pPr>
        <w:pStyle w:val="Default"/>
        <w:spacing w:before="0" w:line="240" w:lineRule="auto"/>
        <w:rPr>
          <w:rStyle w:val="None"/>
          <w:rFonts w:ascii="Arial" w:cs="Arial" w:hAnsi="Arial" w:eastAsia="Arial"/>
          <w:u w:color="000000"/>
          <w:lang w:val="en-US"/>
        </w:rPr>
      </w:pPr>
      <w:r>
        <w:rPr>
          <w:rStyle w:val="None"/>
          <w:rFonts w:ascii="Arial" w:hAnsi="Arial"/>
          <w:u w:color="000000"/>
          <w:rtl w:val="0"/>
          <w:lang w:val="en-US"/>
        </w:rPr>
        <w:t>MEN AND WOMEN TOGETHER</w:t>
      </w:r>
    </w:p>
    <w:p>
      <w:pPr>
        <w:pStyle w:val="Default"/>
        <w:spacing w:before="0" w:line="240" w:lineRule="auto"/>
        <w:rPr>
          <w:rStyle w:val="None"/>
          <w:rFonts w:ascii="Arial" w:cs="Arial" w:hAnsi="Arial" w:eastAsia="Arial"/>
          <w:u w:color="000000"/>
          <w:lang w:val="en-US"/>
        </w:rPr>
      </w:pPr>
      <w:r>
        <w:rPr>
          <w:rStyle w:val="None"/>
          <w:rFonts w:ascii="Arial" w:hAnsi="Arial"/>
          <w:u w:color="000000"/>
          <w:rtl w:val="0"/>
          <w:lang w:val="en-US"/>
        </w:rPr>
        <w:t xml:space="preserve">Everyone has to be involved, if EQUITY is to succeed in achieving real equality between women and men. </w:t>
      </w:r>
    </w:p>
    <w:p>
      <w:pPr>
        <w:pStyle w:val="Default"/>
        <w:spacing w:before="0" w:line="240" w:lineRule="auto"/>
        <w:rPr>
          <w:rStyle w:val="None"/>
          <w:rFonts w:ascii="Arial" w:cs="Arial" w:hAnsi="Arial" w:eastAsia="Arial"/>
          <w:u w:color="000000"/>
        </w:rPr>
      </w:pPr>
      <w:r>
        <w:rPr>
          <w:rStyle w:val="None"/>
          <w:rFonts w:ascii="Arial" w:hAnsi="Arial"/>
          <w:u w:color="000000"/>
          <w:rtl w:val="0"/>
          <w:lang w:val="en-US"/>
        </w:rPr>
        <w:t>Every two years the Women</w:t>
      </w:r>
      <w:r>
        <w:rPr>
          <w:rStyle w:val="None"/>
          <w:rFonts w:ascii="Arial" w:hAnsi="Arial" w:hint="default"/>
          <w:u w:color="000000"/>
          <w:rtl w:val="1"/>
          <w:lang w:val="ar-SA" w:bidi="ar-SA"/>
        </w:rPr>
        <w:t>’</w:t>
      </w:r>
      <w:r>
        <w:rPr>
          <w:rStyle w:val="None"/>
          <w:rFonts w:ascii="Arial" w:hAnsi="Arial"/>
          <w:u w:color="000000"/>
          <w:rtl w:val="0"/>
          <w:lang w:val="en-US"/>
        </w:rPr>
        <w:t>s Committee lists its Aims and the involvement of men has been flagged up.</w:t>
      </w:r>
      <w:r>
        <w:rPr>
          <w:rStyle w:val="None"/>
          <w:rFonts w:ascii="Arial" w:hAnsi="Arial" w:hint="default"/>
          <w:u w:color="000000"/>
          <w:rtl w:val="0"/>
          <w:lang w:val="en-US"/>
        </w:rPr>
        <w:t xml:space="preserve">  </w:t>
      </w:r>
      <w:r>
        <w:rPr>
          <w:rStyle w:val="None"/>
          <w:rFonts w:ascii="Arial" w:hAnsi="Arial"/>
          <w:u w:color="000000"/>
          <w:rtl w:val="0"/>
          <w:lang w:val="en-US"/>
        </w:rPr>
        <w:t>It is clear that in recent time, pressing issues like parenting, racial discrimination, victimisation, disability and mental health, all which directly affect men too, have and do move forward.</w:t>
      </w:r>
      <w:r>
        <w:rPr>
          <w:rStyle w:val="None"/>
          <w:rFonts w:ascii="Arial" w:hAnsi="Arial" w:hint="default"/>
          <w:u w:color="000000"/>
          <w:rtl w:val="0"/>
          <w:lang w:val="en-US"/>
        </w:rPr>
        <w:t xml:space="preserve">  </w:t>
      </w:r>
      <w:r>
        <w:rPr>
          <w:rStyle w:val="None"/>
          <w:rFonts w:ascii="Arial" w:hAnsi="Arial"/>
          <w:u w:color="000000"/>
          <w:rtl w:val="0"/>
          <w:lang w:val="en-US"/>
        </w:rPr>
        <w:t>But any improvement in Gender Equality remains fragile and slow.</w:t>
      </w:r>
    </w:p>
    <w:p>
      <w:pPr>
        <w:pStyle w:val="Default"/>
        <w:spacing w:before="0" w:line="240" w:lineRule="auto"/>
        <w:rPr>
          <w:rStyle w:val="None"/>
          <w:rFonts w:ascii="Arial" w:cs="Arial" w:hAnsi="Arial" w:eastAsia="Arial"/>
          <w:u w:color="000000"/>
        </w:rPr>
      </w:pPr>
      <w:r>
        <w:rPr>
          <w:rStyle w:val="None"/>
          <w:rFonts w:ascii="Arial" w:hAnsi="Arial"/>
          <w:u w:color="000000"/>
          <w:rtl w:val="0"/>
          <w:lang w:val="en-US"/>
        </w:rPr>
        <w:t>Women need men</w:t>
      </w:r>
      <w:r>
        <w:rPr>
          <w:rStyle w:val="None"/>
          <w:rFonts w:ascii="Arial" w:hAnsi="Arial" w:hint="default"/>
          <w:u w:color="000000"/>
          <w:rtl w:val="1"/>
          <w:lang w:val="ar-SA" w:bidi="ar-SA"/>
        </w:rPr>
        <w:t>’</w:t>
      </w:r>
      <w:r>
        <w:rPr>
          <w:rStyle w:val="None"/>
          <w:rFonts w:ascii="Arial" w:hAnsi="Arial"/>
          <w:u w:color="000000"/>
          <w:rtl w:val="0"/>
          <w:lang w:val="en-US"/>
        </w:rPr>
        <w:t>s help.</w:t>
      </w:r>
      <w:r>
        <w:rPr>
          <w:rStyle w:val="None"/>
          <w:rFonts w:ascii="Arial" w:hAnsi="Arial" w:hint="default"/>
          <w:u w:color="000000"/>
          <w:rtl w:val="0"/>
          <w:lang w:val="en-US"/>
        </w:rPr>
        <w:t xml:space="preserve">  </w:t>
      </w:r>
      <w:r>
        <w:rPr>
          <w:rStyle w:val="None"/>
          <w:rFonts w:ascii="Arial" w:hAnsi="Arial"/>
          <w:u w:color="000000"/>
          <w:rtl w:val="0"/>
          <w:lang w:val="en-US"/>
        </w:rPr>
        <w:t>Not to guide and permit, but to listen and support, recognise and understand.</w:t>
      </w:r>
      <w:r>
        <w:rPr>
          <w:rStyle w:val="None"/>
          <w:rFonts w:ascii="Arial" w:hAnsi="Arial" w:hint="default"/>
          <w:u w:color="000000"/>
          <w:rtl w:val="0"/>
          <w:lang w:val="en-US"/>
        </w:rPr>
        <w:t xml:space="preserve">  </w:t>
      </w:r>
      <w:r>
        <w:rPr>
          <w:rStyle w:val="None"/>
          <w:rFonts w:ascii="Arial" w:hAnsi="Arial"/>
          <w:u w:color="000000"/>
          <w:rtl w:val="0"/>
          <w:lang w:val="en-US"/>
        </w:rPr>
        <w:t>Only together can we make change. Only together can we combat gender fatigue, gender backlash and Masculinism.</w:t>
      </w:r>
    </w:p>
    <w:p>
      <w:pPr>
        <w:pStyle w:val="Default"/>
        <w:spacing w:before="0" w:line="240" w:lineRule="auto"/>
        <w:rPr>
          <w:rStyle w:val="None"/>
          <w:rFonts w:ascii="Arial" w:cs="Arial" w:hAnsi="Arial" w:eastAsia="Arial"/>
          <w:u w:color="000000"/>
          <w:lang w:val="en-US"/>
        </w:rPr>
      </w:pPr>
    </w:p>
    <w:p>
      <w:pPr>
        <w:pStyle w:val="Default"/>
        <w:spacing w:before="0" w:line="240" w:lineRule="auto"/>
        <w:rPr>
          <w:rStyle w:val="None"/>
          <w:rFonts w:ascii="Arial" w:cs="Arial" w:hAnsi="Arial" w:eastAsia="Arial"/>
          <w:u w:color="000000"/>
          <w:lang w:val="en-US"/>
        </w:rPr>
      </w:pPr>
      <w:r>
        <w:rPr>
          <w:rStyle w:val="None"/>
          <w:rFonts w:ascii="Arial" w:hAnsi="Arial"/>
          <w:u w:color="000000"/>
          <w:rtl w:val="0"/>
          <w:lang w:val="en-US"/>
        </w:rPr>
        <w:t xml:space="preserve">The Harvey Weinstein obscene debacle was a wake-up call, as has been the Sarah Everard murder and these two dreadful examples of sexism, are reason enough for EQUITY never again to lose focus on its efforts to achieve gender equality. </w:t>
      </w:r>
    </w:p>
    <w:p>
      <w:pPr>
        <w:pStyle w:val="Normal (Web)"/>
        <w:rPr>
          <w:rStyle w:val="None"/>
          <w:rFonts w:ascii="Arial" w:cs="Arial" w:hAnsi="Arial" w:eastAsia="Arial"/>
          <w:u w:color="000000"/>
        </w:rPr>
      </w:pPr>
      <w:r>
        <w:rPr>
          <w:rStyle w:val="None"/>
          <w:rFonts w:ascii="Arial" w:hAnsi="Arial"/>
          <w:u w:color="000000"/>
          <w:rtl w:val="0"/>
          <w:lang w:val="en-US"/>
        </w:rPr>
        <w:t>The Council of Europe</w:t>
      </w:r>
      <w:r>
        <w:rPr>
          <w:rStyle w:val="None"/>
          <w:rFonts w:ascii="Arial" w:hAnsi="Arial" w:hint="default"/>
          <w:u w:color="000000"/>
          <w:rtl w:val="0"/>
          <w:lang w:val="en-US"/>
        </w:rPr>
        <w:t>’</w:t>
      </w:r>
      <w:r>
        <w:rPr>
          <w:rStyle w:val="None"/>
          <w:rFonts w:ascii="Arial" w:hAnsi="Arial"/>
          <w:u w:color="000000"/>
          <w:rtl w:val="0"/>
          <w:lang w:val="en-US"/>
        </w:rPr>
        <w:t xml:space="preserve">s gender Equality Strategy </w:t>
      </w:r>
      <w:r>
        <w:rPr>
          <w:rStyle w:val="None"/>
          <w:rFonts w:ascii="Arial" w:hAnsi="Arial"/>
          <w:u w:color="000000"/>
          <w:rtl w:val="0"/>
          <w:lang w:val="en-US"/>
        </w:rPr>
        <w:t>foresees</w:t>
      </w:r>
      <w:r>
        <w:rPr>
          <w:rStyle w:val="None"/>
          <w:rFonts w:ascii="Arial" w:hAnsi="Arial"/>
          <w:u w:color="000000"/>
          <w:rtl w:val="0"/>
          <w:lang w:val="en-US"/>
        </w:rPr>
        <w:t xml:space="preserve"> an annual review of any changes and progress made.  This is an important step.  Perhaps Equity could do the same?</w:t>
      </w:r>
    </w:p>
    <w:p>
      <w:pPr>
        <w:pStyle w:val="Normal (Web)"/>
        <w:pBdr>
          <w:top w:val="nil"/>
          <w:left w:val="nil"/>
          <w:bottom w:val="dotted" w:color="000000" w:sz="24" w:space="0" w:shadow="0" w:frame="0"/>
          <w:right w:val="nil"/>
        </w:pBdr>
        <w:rPr>
          <w:rStyle w:val="None"/>
          <w:rFonts w:ascii="Arial" w:cs="Arial" w:hAnsi="Arial" w:eastAsia="Arial"/>
        </w:rPr>
      </w:pPr>
    </w:p>
    <w:p>
      <w:pPr>
        <w:pStyle w:val="Body"/>
        <w:rPr>
          <w:rStyle w:val="None"/>
          <w:rFonts w:ascii="Arial" w:cs="Arial" w:hAnsi="Arial" w:eastAsia="Arial"/>
          <w:b w:val="1"/>
          <w:bCs w:val="1"/>
          <w:u w:val="single"/>
        </w:rPr>
      </w:pPr>
      <w:r>
        <w:rPr>
          <w:rStyle w:val="None"/>
          <w:rFonts w:ascii="Arial" w:hAnsi="Arial"/>
          <w:b w:val="1"/>
          <w:bCs w:val="1"/>
          <w:u w:val="single"/>
          <w:rtl w:val="0"/>
          <w:lang w:val="es-ES_tradnl"/>
        </w:rPr>
        <w:t>APPENDIX</w:t>
      </w:r>
    </w:p>
    <w:p>
      <w:pPr>
        <w:pStyle w:val="Body"/>
        <w:rPr>
          <w:rStyle w:val="None"/>
          <w:rFonts w:ascii="Arial" w:cs="Arial" w:hAnsi="Arial" w:eastAsia="Arial"/>
          <w:b w:val="1"/>
          <w:bCs w:val="1"/>
          <w:u w:val="single"/>
        </w:rPr>
      </w:pPr>
    </w:p>
    <w:p>
      <w:pPr>
        <w:pStyle w:val="Body"/>
        <w:rPr>
          <w:rStyle w:val="None"/>
          <w:rFonts w:ascii="Arial" w:cs="Arial" w:hAnsi="Arial" w:eastAsia="Arial"/>
          <w:b w:val="1"/>
          <w:bCs w:val="1"/>
        </w:rPr>
      </w:pPr>
      <w:r>
        <w:rPr>
          <w:rStyle w:val="None"/>
          <w:rFonts w:ascii="Arial" w:hAnsi="Arial"/>
          <w:b w:val="1"/>
          <w:bCs w:val="1"/>
          <w:rtl w:val="0"/>
          <w:lang w:val="en-US"/>
        </w:rPr>
        <w:t>QUESTION B</w:t>
      </w:r>
      <w:r>
        <w:rPr>
          <w:rStyle w:val="None"/>
          <w:rFonts w:ascii="Arial" w:hAnsi="Arial" w:hint="default"/>
          <w:b w:val="1"/>
          <w:bCs w:val="1"/>
          <w:rtl w:val="0"/>
          <w:lang w:val="en-US"/>
        </w:rPr>
        <w:t xml:space="preserve"> – </w:t>
      </w:r>
      <w:r>
        <w:rPr>
          <w:rStyle w:val="None"/>
          <w:rFonts w:ascii="Arial" w:hAnsi="Arial"/>
          <w:b w:val="1"/>
          <w:bCs w:val="1"/>
          <w:rtl w:val="0"/>
          <w:lang w:val="en-US"/>
        </w:rPr>
        <w:t>What has EQUITY</w:t>
      </w:r>
      <w:r>
        <w:rPr>
          <w:rStyle w:val="None"/>
          <w:rFonts w:ascii="Arial" w:hAnsi="Arial" w:hint="default"/>
          <w:b w:val="1"/>
          <w:bCs w:val="1"/>
          <w:rtl w:val="0"/>
          <w:lang w:val="en-US"/>
        </w:rPr>
        <w:t>’</w:t>
      </w:r>
      <w:r>
        <w:rPr>
          <w:rStyle w:val="None"/>
          <w:rFonts w:ascii="Arial" w:hAnsi="Arial"/>
          <w:b w:val="1"/>
          <w:bCs w:val="1"/>
          <w:rtl w:val="0"/>
          <w:lang w:val="en-US"/>
        </w:rPr>
        <w:t>s GE Policy achieved so far?</w:t>
      </w:r>
    </w:p>
    <w:p>
      <w:pPr>
        <w:pStyle w:val="Body"/>
        <w:rPr>
          <w:rStyle w:val="None"/>
          <w:rFonts w:ascii="Arial" w:cs="Arial" w:hAnsi="Arial" w:eastAsia="Arial"/>
          <w:b w:val="1"/>
          <w:bCs w:val="1"/>
          <w:u w:val="single"/>
        </w:rPr>
      </w:pPr>
    </w:p>
    <w:p>
      <w:pPr>
        <w:pStyle w:val="Body"/>
        <w:rPr>
          <w:rStyle w:val="None"/>
          <w:rFonts w:ascii="Arial" w:cs="Arial" w:hAnsi="Arial" w:eastAsia="Arial"/>
          <w:b w:val="1"/>
          <w:bCs w:val="1"/>
          <w:u w:val="single"/>
        </w:rPr>
      </w:pPr>
      <w:r>
        <w:rPr>
          <w:rStyle w:val="None"/>
          <w:rFonts w:ascii="Arial" w:hAnsi="Arial"/>
          <w:b w:val="1"/>
          <w:bCs w:val="1"/>
          <w:u w:val="single"/>
          <w:rtl w:val="0"/>
          <w:lang w:val="en-US"/>
        </w:rPr>
        <w:t xml:space="preserve">Timeline of dates and achievements </w:t>
      </w:r>
      <w:r>
        <w:rPr>
          <w:rStyle w:val="None"/>
          <w:rFonts w:ascii="Arial" w:hAnsi="Arial"/>
          <w:rtl w:val="0"/>
          <w:lang w:val="en-US"/>
        </w:rPr>
        <w:t>(not exhaustive)</w:t>
      </w:r>
      <w:r>
        <w:rPr>
          <w:rStyle w:val="None"/>
          <w:rFonts w:ascii="Arial" w:hAnsi="Arial"/>
          <w:b w:val="1"/>
          <w:bCs w:val="1"/>
          <w:u w:val="single"/>
          <w:rtl w:val="0"/>
        </w:rPr>
        <w:t xml:space="preserve">  </w:t>
      </w:r>
    </w:p>
    <w:p>
      <w:pPr>
        <w:pStyle w:val="Body"/>
        <w:rPr>
          <w:rStyle w:val="None"/>
          <w:rFonts w:ascii="Arial" w:cs="Arial" w:hAnsi="Arial" w:eastAsia="Arial"/>
          <w:b w:val="1"/>
          <w:bCs w:val="1"/>
          <w:u w:val="single"/>
        </w:rPr>
      </w:pPr>
    </w:p>
    <w:p>
      <w:pPr>
        <w:pStyle w:val="Body"/>
        <w:rPr>
          <w:rStyle w:val="None"/>
          <w:rFonts w:ascii="Arial" w:cs="Arial" w:hAnsi="Arial" w:eastAsia="Arial"/>
        </w:rPr>
      </w:pPr>
      <w:r>
        <w:rPr>
          <w:rStyle w:val="None"/>
          <w:rFonts w:ascii="Arial" w:hAnsi="Arial"/>
          <w:rtl w:val="0"/>
          <w:lang w:val="it-IT"/>
        </w:rPr>
        <w:t>1928 - Universal suffrage achieved.</w:t>
      </w:r>
    </w:p>
    <w:p>
      <w:pPr>
        <w:pStyle w:val="Body"/>
        <w:rPr>
          <w:rStyle w:val="None"/>
          <w:rFonts w:ascii="Arial" w:cs="Arial" w:hAnsi="Arial" w:eastAsia="Arial"/>
        </w:rPr>
      </w:pPr>
      <w:r>
        <w:rPr>
          <w:rStyle w:val="None"/>
          <w:rFonts w:ascii="Arial" w:hAnsi="Arial"/>
          <w:rtl w:val="0"/>
          <w:lang w:val="en-US"/>
        </w:rPr>
        <w:t>1930 - Equity formed at May Whitty</w:t>
      </w:r>
      <w:r>
        <w:rPr>
          <w:rStyle w:val="None"/>
          <w:rFonts w:ascii="Arial" w:hAnsi="Arial" w:hint="default"/>
          <w:rtl w:val="0"/>
          <w:lang w:val="en-US"/>
        </w:rPr>
        <w:t>’</w:t>
      </w:r>
      <w:r>
        <w:rPr>
          <w:rStyle w:val="None"/>
          <w:rFonts w:ascii="Arial" w:hAnsi="Arial"/>
          <w:rtl w:val="0"/>
          <w:lang w:val="en-US"/>
        </w:rPr>
        <w:t>s dining room table.</w:t>
      </w:r>
    </w:p>
    <w:p>
      <w:pPr>
        <w:pStyle w:val="Body"/>
        <w:rPr>
          <w:rStyle w:val="None"/>
          <w:rFonts w:ascii="Arial" w:cs="Arial" w:hAnsi="Arial" w:eastAsia="Arial"/>
        </w:rPr>
      </w:pPr>
      <w:r>
        <w:rPr>
          <w:rStyle w:val="None"/>
          <w:rFonts w:ascii="Arial" w:hAnsi="Arial"/>
          <w:rtl w:val="0"/>
          <w:lang w:val="en-US"/>
        </w:rPr>
        <w:t>1944 - Beatrix Lehmann - wartime - first female President - one term</w:t>
      </w:r>
    </w:p>
    <w:p>
      <w:pPr>
        <w:pStyle w:val="Body"/>
        <w:rPr>
          <w:rStyle w:val="None"/>
          <w:rFonts w:ascii="Arial" w:cs="Arial" w:hAnsi="Arial" w:eastAsia="Arial"/>
        </w:rPr>
      </w:pPr>
      <w:r>
        <w:rPr>
          <w:rStyle w:val="None"/>
          <w:rFonts w:ascii="Arial" w:hAnsi="Arial"/>
          <w:rtl w:val="0"/>
        </w:rPr>
        <w:t>1970</w:t>
      </w:r>
      <w:r>
        <w:rPr>
          <w:rStyle w:val="None"/>
          <w:rFonts w:ascii="Arial" w:hAnsi="Arial" w:hint="default"/>
          <w:rtl w:val="0"/>
          <w:lang w:val="en-US"/>
        </w:rPr>
        <w:t>’</w:t>
      </w:r>
      <w:r>
        <w:rPr>
          <w:rStyle w:val="None"/>
          <w:rFonts w:ascii="Arial" w:hAnsi="Arial"/>
          <w:rtl w:val="0"/>
          <w:lang w:val="en-US"/>
        </w:rPr>
        <w:t>s - Birth of feminism/Women</w:t>
      </w:r>
      <w:r>
        <w:rPr>
          <w:rStyle w:val="None"/>
          <w:rFonts w:ascii="Arial" w:hAnsi="Arial" w:hint="default"/>
          <w:rtl w:val="0"/>
          <w:lang w:val="en-US"/>
        </w:rPr>
        <w:t>’</w:t>
      </w:r>
      <w:r>
        <w:rPr>
          <w:rStyle w:val="None"/>
          <w:rFonts w:ascii="Arial" w:hAnsi="Arial"/>
          <w:rtl w:val="0"/>
          <w:lang w:val="en-US"/>
        </w:rPr>
        <w:t>s Lib, Equity forms a women</w:t>
      </w:r>
      <w:r>
        <w:rPr>
          <w:rStyle w:val="None"/>
          <w:rFonts w:ascii="Arial" w:hAnsi="Arial" w:hint="default"/>
          <w:rtl w:val="0"/>
          <w:lang w:val="en-US"/>
        </w:rPr>
        <w:t>’</w:t>
      </w:r>
      <w:r>
        <w:rPr>
          <w:rStyle w:val="None"/>
          <w:rFonts w:ascii="Arial" w:hAnsi="Arial"/>
          <w:rtl w:val="0"/>
          <w:lang w:val="en-US"/>
        </w:rPr>
        <w:t>s Sub-Committee</w:t>
      </w:r>
    </w:p>
    <w:p>
      <w:pPr>
        <w:pStyle w:val="Body"/>
        <w:rPr>
          <w:rStyle w:val="None"/>
          <w:rFonts w:ascii="Arial" w:cs="Arial" w:hAnsi="Arial" w:eastAsia="Arial"/>
          <w:b w:val="1"/>
          <w:bCs w:val="1"/>
          <w:i w:val="1"/>
          <w:iCs w:val="1"/>
        </w:rPr>
      </w:pPr>
      <w:r>
        <w:rPr>
          <w:rStyle w:val="None"/>
          <w:rFonts w:ascii="Arial" w:hAnsi="Arial"/>
          <w:rtl w:val="0"/>
        </w:rPr>
        <w:t>1990</w:t>
      </w:r>
      <w:r>
        <w:rPr>
          <w:rStyle w:val="None"/>
          <w:rFonts w:ascii="Arial" w:hAnsi="Arial" w:hint="default"/>
          <w:rtl w:val="0"/>
          <w:lang w:val="en-US"/>
        </w:rPr>
        <w:t>’</w:t>
      </w:r>
      <w:r>
        <w:rPr>
          <w:rStyle w:val="None"/>
          <w:rFonts w:ascii="Arial" w:hAnsi="Arial"/>
          <w:rtl w:val="0"/>
          <w:lang w:val="de-DE"/>
        </w:rPr>
        <w:t>s - Women</w:t>
      </w:r>
      <w:r>
        <w:rPr>
          <w:rStyle w:val="None"/>
          <w:rFonts w:ascii="Arial" w:hAnsi="Arial" w:hint="default"/>
          <w:rtl w:val="0"/>
          <w:lang w:val="en-US"/>
        </w:rPr>
        <w:t>’</w:t>
      </w:r>
      <w:r>
        <w:rPr>
          <w:rStyle w:val="None"/>
          <w:rFonts w:ascii="Arial" w:hAnsi="Arial"/>
          <w:rtl w:val="0"/>
          <w:lang w:val="en-US"/>
        </w:rPr>
        <w:t>s Committee commission research into female stereotyping</w:t>
      </w:r>
    </w:p>
    <w:p>
      <w:pPr>
        <w:pStyle w:val="Body"/>
        <w:rPr>
          <w:rStyle w:val="None"/>
          <w:rFonts w:ascii="Arial" w:cs="Arial" w:hAnsi="Arial" w:eastAsia="Arial"/>
        </w:rPr>
      </w:pPr>
      <w:r>
        <w:rPr>
          <w:rStyle w:val="None"/>
          <w:rFonts w:ascii="Arial" w:hAnsi="Arial"/>
          <w:rtl w:val="0"/>
        </w:rPr>
        <w:t xml:space="preserve">2004 </w:t>
      </w:r>
      <w:r>
        <w:rPr>
          <w:rStyle w:val="None"/>
          <w:rFonts w:ascii="Arial" w:hAnsi="Arial" w:hint="default"/>
          <w:rtl w:val="0"/>
          <w:lang w:val="en-US"/>
        </w:rPr>
        <w:t xml:space="preserve">– </w:t>
      </w:r>
      <w:r>
        <w:rPr>
          <w:rStyle w:val="None"/>
          <w:rFonts w:ascii="Arial" w:hAnsi="Arial"/>
          <w:rtl w:val="0"/>
          <w:lang w:val="en-US"/>
        </w:rPr>
        <w:t>Women</w:t>
      </w:r>
      <w:r>
        <w:rPr>
          <w:rStyle w:val="None"/>
          <w:rFonts w:ascii="Arial" w:hAnsi="Arial" w:hint="default"/>
          <w:rtl w:val="0"/>
          <w:lang w:val="en-US"/>
        </w:rPr>
        <w:t>’</w:t>
      </w:r>
      <w:r>
        <w:rPr>
          <w:rStyle w:val="None"/>
          <w:rFonts w:ascii="Arial" w:hAnsi="Arial"/>
          <w:rtl w:val="0"/>
          <w:lang w:val="en-US"/>
        </w:rPr>
        <w:t>s Committee seek research on career opportunities for women</w:t>
      </w:r>
    </w:p>
    <w:p>
      <w:pPr>
        <w:pStyle w:val="Body"/>
        <w:rPr>
          <w:rStyle w:val="None"/>
          <w:rFonts w:ascii="Arial" w:cs="Arial" w:hAnsi="Arial" w:eastAsia="Arial"/>
        </w:rPr>
      </w:pPr>
      <w:r>
        <w:rPr>
          <w:rStyle w:val="None"/>
          <w:rFonts w:ascii="Arial" w:hAnsi="Arial"/>
          <w:rtl w:val="0"/>
        </w:rPr>
        <w:t xml:space="preserve">2005 </w:t>
      </w:r>
      <w:r>
        <w:rPr>
          <w:rStyle w:val="None"/>
          <w:rFonts w:ascii="Arial" w:hAnsi="Arial" w:hint="default"/>
          <w:rtl w:val="0"/>
          <w:lang w:val="en-US"/>
        </w:rPr>
        <w:t xml:space="preserve">– </w:t>
      </w:r>
      <w:r>
        <w:rPr>
          <w:rStyle w:val="None"/>
          <w:rFonts w:ascii="Arial" w:hAnsi="Arial"/>
          <w:rtl w:val="0"/>
          <w:lang w:val="en-US"/>
        </w:rPr>
        <w:t>First Female General Secretary elected</w:t>
      </w:r>
    </w:p>
    <w:p>
      <w:pPr>
        <w:pStyle w:val="Body"/>
        <w:rPr>
          <w:rStyle w:val="None"/>
          <w:rFonts w:ascii="Arial" w:cs="Arial" w:hAnsi="Arial" w:eastAsia="Arial"/>
        </w:rPr>
      </w:pPr>
      <w:r>
        <w:rPr>
          <w:rStyle w:val="None"/>
          <w:rFonts w:ascii="Arial" w:hAnsi="Arial"/>
          <w:rtl w:val="0"/>
        </w:rPr>
        <w:t xml:space="preserve">2005 </w:t>
      </w:r>
      <w:r>
        <w:rPr>
          <w:rStyle w:val="None"/>
          <w:rFonts w:ascii="Arial" w:hAnsi="Arial" w:hint="default"/>
          <w:rtl w:val="0"/>
          <w:lang w:val="en-US"/>
        </w:rPr>
        <w:t xml:space="preserve">– </w:t>
      </w:r>
      <w:r>
        <w:rPr>
          <w:rStyle w:val="None"/>
          <w:rFonts w:ascii="Arial" w:hAnsi="Arial"/>
          <w:rtl w:val="0"/>
          <w:lang w:val="en-US"/>
        </w:rPr>
        <w:t xml:space="preserve">WFTV/EQUITY/BAFTA on older actresses </w:t>
      </w:r>
      <w:r>
        <w:rPr>
          <w:rStyle w:val="None"/>
          <w:rFonts w:ascii="Arial" w:hAnsi="Arial" w:hint="default"/>
          <w:rtl w:val="0"/>
          <w:lang w:val="en-US"/>
        </w:rPr>
        <w:t>“</w:t>
      </w:r>
      <w:r>
        <w:rPr>
          <w:rStyle w:val="None"/>
          <w:rFonts w:ascii="Arial" w:hAnsi="Arial"/>
          <w:rtl w:val="0"/>
          <w:lang w:val="en-US"/>
        </w:rPr>
        <w:t>Searching for Debra Winger</w:t>
      </w:r>
      <w:r>
        <w:rPr>
          <w:rStyle w:val="None"/>
          <w:rFonts w:ascii="Arial" w:hAnsi="Arial" w:hint="default"/>
          <w:rtl w:val="0"/>
          <w:lang w:val="en-US"/>
        </w:rPr>
        <w:t>”</w:t>
      </w:r>
    </w:p>
    <w:p>
      <w:pPr>
        <w:pStyle w:val="Body"/>
        <w:rPr>
          <w:rStyle w:val="None"/>
          <w:rFonts w:ascii="Arial" w:cs="Arial" w:hAnsi="Arial" w:eastAsia="Arial"/>
        </w:rPr>
      </w:pPr>
      <w:r>
        <w:rPr>
          <w:rStyle w:val="None"/>
          <w:rFonts w:ascii="Arial" w:hAnsi="Arial"/>
          <w:rtl w:val="0"/>
        </w:rPr>
        <w:t xml:space="preserve">2006 </w:t>
      </w:r>
      <w:r>
        <w:rPr>
          <w:rStyle w:val="None"/>
          <w:rFonts w:ascii="Arial" w:hAnsi="Arial" w:hint="default"/>
          <w:rtl w:val="0"/>
          <w:lang w:val="en-US"/>
        </w:rPr>
        <w:t xml:space="preserve">– </w:t>
      </w:r>
      <w:r>
        <w:rPr>
          <w:rStyle w:val="None"/>
          <w:rFonts w:ascii="Arial" w:hAnsi="Arial"/>
          <w:rtl w:val="0"/>
          <w:lang w:val="en-US"/>
        </w:rPr>
        <w:t>EuroFIA Gender Equality Steering Group formed funded by EU</w:t>
      </w:r>
    </w:p>
    <w:p>
      <w:pPr>
        <w:pStyle w:val="Body"/>
        <w:rPr>
          <w:rStyle w:val="None"/>
          <w:rFonts w:ascii="Arial" w:cs="Arial" w:hAnsi="Arial" w:eastAsia="Arial"/>
        </w:rPr>
      </w:pPr>
      <w:r>
        <w:rPr>
          <w:rStyle w:val="None"/>
          <w:rFonts w:ascii="Arial" w:hAnsi="Arial"/>
          <w:rtl w:val="0"/>
        </w:rPr>
        <w:t xml:space="preserve">2006 </w:t>
      </w:r>
      <w:r>
        <w:rPr>
          <w:rStyle w:val="None"/>
          <w:rFonts w:ascii="Arial" w:hAnsi="Arial" w:hint="default"/>
          <w:rtl w:val="0"/>
          <w:lang w:val="en-US"/>
        </w:rPr>
        <w:t xml:space="preserve">– </w:t>
      </w:r>
      <w:r>
        <w:rPr>
          <w:rStyle w:val="None"/>
          <w:rFonts w:ascii="Arial" w:hAnsi="Arial"/>
          <w:rtl w:val="0"/>
          <w:lang w:val="de-DE"/>
        </w:rPr>
        <w:t>BFI Report Older Women in Feature Films</w:t>
      </w:r>
    </w:p>
    <w:p>
      <w:pPr>
        <w:pStyle w:val="Body"/>
        <w:rPr>
          <w:rStyle w:val="None"/>
          <w:rFonts w:ascii="Arial" w:cs="Arial" w:hAnsi="Arial" w:eastAsia="Arial"/>
        </w:rPr>
      </w:pPr>
      <w:r>
        <w:rPr>
          <w:rStyle w:val="None"/>
          <w:rFonts w:ascii="Arial" w:hAnsi="Arial"/>
          <w:rtl w:val="0"/>
          <w:lang w:val="en-US"/>
        </w:rPr>
        <w:t xml:space="preserve">2008 -  FIA/Equity The Gender Agenda at the Drill Hall </w:t>
      </w:r>
    </w:p>
    <w:p>
      <w:pPr>
        <w:pStyle w:val="Body"/>
        <w:rPr>
          <w:rStyle w:val="None"/>
          <w:rFonts w:ascii="Arial" w:cs="Arial" w:hAnsi="Arial" w:eastAsia="Arial"/>
        </w:rPr>
      </w:pPr>
      <w:r>
        <w:rPr>
          <w:rStyle w:val="None"/>
          <w:rFonts w:ascii="Arial" w:hAnsi="Arial"/>
          <w:rtl w:val="0"/>
          <w:lang w:val="en-US"/>
        </w:rPr>
        <w:t>2009 -  FIA research on Age Gender and Performer Employment adopted by Council 2009 -  FIA research presented to Parliament</w:t>
      </w:r>
    </w:p>
    <w:p>
      <w:pPr>
        <w:pStyle w:val="Body"/>
        <w:rPr>
          <w:rStyle w:val="None"/>
          <w:rFonts w:ascii="Arial" w:cs="Arial" w:hAnsi="Arial" w:eastAsia="Arial"/>
        </w:rPr>
      </w:pPr>
      <w:r>
        <w:rPr>
          <w:rStyle w:val="None"/>
          <w:rFonts w:ascii="Arial" w:hAnsi="Arial"/>
          <w:rtl w:val="0"/>
          <w:lang w:val="en-US"/>
        </w:rPr>
        <w:t>2009 -   Equity Petition calling for 50/50 representation of actresses in TV and Film.</w:t>
      </w:r>
    </w:p>
    <w:p>
      <w:pPr>
        <w:pStyle w:val="Body"/>
        <w:rPr>
          <w:rStyle w:val="None"/>
          <w:rFonts w:ascii="Arial" w:cs="Arial" w:hAnsi="Arial" w:eastAsia="Arial"/>
        </w:rPr>
      </w:pPr>
      <w:r>
        <w:rPr>
          <w:rStyle w:val="None"/>
          <w:rFonts w:ascii="Arial" w:hAnsi="Arial"/>
          <w:rtl w:val="0"/>
          <w:lang w:val="en-US"/>
        </w:rPr>
        <w:t>2009 -  The Stage backs the Campaign.</w:t>
      </w:r>
    </w:p>
    <w:p>
      <w:pPr>
        <w:pStyle w:val="Body"/>
        <w:rPr>
          <w:rStyle w:val="None"/>
          <w:rFonts w:ascii="Arial" w:cs="Arial" w:hAnsi="Arial" w:eastAsia="Arial"/>
        </w:rPr>
      </w:pPr>
      <w:r>
        <w:rPr>
          <w:rStyle w:val="None"/>
          <w:rFonts w:ascii="Arial" w:hAnsi="Arial"/>
          <w:rtl w:val="0"/>
          <w:lang w:val="en-US"/>
        </w:rPr>
        <w:t>2010 - FIA Equality Handbook of Good Practices ratified by Council</w:t>
      </w:r>
    </w:p>
    <w:p>
      <w:pPr>
        <w:pStyle w:val="Body"/>
        <w:rPr>
          <w:rStyle w:val="None"/>
          <w:rFonts w:ascii="Arial" w:cs="Arial" w:hAnsi="Arial" w:eastAsia="Arial"/>
        </w:rPr>
      </w:pPr>
      <w:r>
        <w:rPr>
          <w:rStyle w:val="None"/>
          <w:rFonts w:ascii="Arial" w:hAnsi="Arial"/>
          <w:rtl w:val="0"/>
          <w:lang w:val="en-US"/>
        </w:rPr>
        <w:t>2010 -  FIRST Female majority (20) elected to Council (16 men)</w:t>
      </w:r>
    </w:p>
    <w:p>
      <w:pPr>
        <w:pStyle w:val="Body"/>
        <w:rPr>
          <w:rStyle w:val="None"/>
          <w:rFonts w:ascii="Arial" w:cs="Arial" w:hAnsi="Arial" w:eastAsia="Arial"/>
        </w:rPr>
      </w:pPr>
      <w:r>
        <w:rPr>
          <w:rStyle w:val="None"/>
          <w:rFonts w:ascii="Arial" w:hAnsi="Arial"/>
          <w:rtl w:val="0"/>
        </w:rPr>
        <w:t xml:space="preserve">2011 </w:t>
      </w:r>
      <w:r>
        <w:rPr>
          <w:rStyle w:val="None"/>
          <w:rFonts w:ascii="Arial" w:hAnsi="Arial" w:hint="default"/>
          <w:rtl w:val="0"/>
          <w:lang w:val="en-US"/>
        </w:rPr>
        <w:t xml:space="preserve">– </w:t>
      </w:r>
      <w:r>
        <w:rPr>
          <w:rStyle w:val="None"/>
          <w:rFonts w:ascii="Arial" w:hAnsi="Arial"/>
          <w:rtl w:val="0"/>
        </w:rPr>
        <w:t xml:space="preserve">Portrayal Betrayal </w:t>
      </w:r>
      <w:r>
        <w:rPr>
          <w:rStyle w:val="None"/>
          <w:rFonts w:ascii="Arial" w:hAnsi="Arial" w:hint="default"/>
          <w:rtl w:val="0"/>
          <w:lang w:val="en-US"/>
        </w:rPr>
        <w:t xml:space="preserve">– </w:t>
      </w:r>
      <w:r>
        <w:rPr>
          <w:rStyle w:val="None"/>
          <w:rFonts w:ascii="Arial" w:hAnsi="Arial"/>
          <w:rtl w:val="0"/>
          <w:lang w:val="en-US"/>
        </w:rPr>
        <w:t>Film audiences speak out UK Film Council</w:t>
      </w:r>
    </w:p>
    <w:p>
      <w:pPr>
        <w:pStyle w:val="Body"/>
        <w:rPr>
          <w:rStyle w:val="None"/>
          <w:rFonts w:ascii="Arial" w:cs="Arial" w:hAnsi="Arial" w:eastAsia="Arial"/>
        </w:rPr>
      </w:pPr>
      <w:r>
        <w:rPr>
          <w:rStyle w:val="None"/>
          <w:rFonts w:ascii="Arial" w:hAnsi="Arial"/>
          <w:rtl w:val="0"/>
        </w:rPr>
        <w:t xml:space="preserve">2011 </w:t>
      </w:r>
      <w:r>
        <w:rPr>
          <w:rStyle w:val="None"/>
          <w:rFonts w:ascii="Arial" w:hAnsi="Arial" w:hint="default"/>
          <w:rtl w:val="0"/>
          <w:lang w:val="en-US"/>
        </w:rPr>
        <w:t>–</w:t>
      </w:r>
      <w:r>
        <w:rPr>
          <w:rStyle w:val="None"/>
          <w:rFonts w:ascii="Arial" w:hAnsi="Arial"/>
          <w:rtl w:val="0"/>
          <w:lang w:val="pt-PT"/>
        </w:rPr>
        <w:t xml:space="preserve"> Miriam O</w:t>
      </w:r>
      <w:r>
        <w:rPr>
          <w:rStyle w:val="None"/>
          <w:rFonts w:ascii="Arial" w:hAnsi="Arial" w:hint="default"/>
          <w:rtl w:val="0"/>
          <w:lang w:val="en-US"/>
        </w:rPr>
        <w:t>’</w:t>
      </w:r>
      <w:r>
        <w:rPr>
          <w:rStyle w:val="None"/>
          <w:rFonts w:ascii="Arial" w:hAnsi="Arial"/>
          <w:rtl w:val="0"/>
          <w:lang w:val="en-US"/>
        </w:rPr>
        <w:t>Reilly wins BBC Tribunal on Ageism &amp; victimisation, NOT Sexism</w:t>
      </w:r>
    </w:p>
    <w:p>
      <w:pPr>
        <w:pStyle w:val="Body"/>
        <w:rPr>
          <w:rStyle w:val="None"/>
          <w:rFonts w:ascii="Arial" w:cs="Arial" w:hAnsi="Arial" w:eastAsia="Arial"/>
        </w:rPr>
      </w:pPr>
      <w:r>
        <w:rPr>
          <w:rStyle w:val="None"/>
          <w:rFonts w:ascii="Arial" w:hAnsi="Arial"/>
          <w:rtl w:val="0"/>
        </w:rPr>
        <w:t xml:space="preserve">2012 </w:t>
      </w:r>
      <w:r>
        <w:rPr>
          <w:rStyle w:val="None"/>
          <w:rFonts w:ascii="Arial" w:hAnsi="Arial" w:hint="default"/>
          <w:rtl w:val="0"/>
          <w:lang w:val="en-US"/>
        </w:rPr>
        <w:t xml:space="preserve">– </w:t>
      </w:r>
      <w:r>
        <w:rPr>
          <w:rStyle w:val="None"/>
          <w:rFonts w:ascii="Arial" w:hAnsi="Arial"/>
          <w:rtl w:val="0"/>
          <w:lang w:val="en-US"/>
        </w:rPr>
        <w:t>Equity invited to give evidence to BBC</w:t>
      </w:r>
      <w:r>
        <w:rPr>
          <w:rStyle w:val="None"/>
          <w:rFonts w:ascii="Arial" w:hAnsi="Arial" w:hint="default"/>
          <w:rtl w:val="0"/>
          <w:lang w:val="en-US"/>
        </w:rPr>
        <w:t>’</w:t>
      </w:r>
      <w:r>
        <w:rPr>
          <w:rStyle w:val="None"/>
          <w:rFonts w:ascii="Arial" w:hAnsi="Arial"/>
          <w:rtl w:val="0"/>
          <w:lang w:val="de-DE"/>
        </w:rPr>
        <w:t>s SERVING ALL AGES REPORT</w:t>
      </w:r>
    </w:p>
    <w:p>
      <w:pPr>
        <w:pStyle w:val="Body"/>
        <w:rPr>
          <w:rStyle w:val="None"/>
          <w:rFonts w:ascii="Arial" w:cs="Arial" w:hAnsi="Arial" w:eastAsia="Arial"/>
        </w:rPr>
      </w:pPr>
      <w:r>
        <w:rPr>
          <w:rStyle w:val="None"/>
          <w:rFonts w:ascii="Arial" w:hAnsi="Arial"/>
          <w:rtl w:val="0"/>
        </w:rPr>
        <w:t xml:space="preserve">2013 </w:t>
      </w:r>
      <w:r>
        <w:rPr>
          <w:rStyle w:val="None"/>
          <w:rFonts w:ascii="Arial" w:hAnsi="Arial" w:hint="default"/>
          <w:rtl w:val="0"/>
          <w:lang w:val="en-US"/>
        </w:rPr>
        <w:t xml:space="preserve">– </w:t>
      </w:r>
      <w:r>
        <w:rPr>
          <w:rStyle w:val="None"/>
          <w:rFonts w:ascii="Arial" w:hAnsi="Arial"/>
          <w:rtl w:val="0"/>
          <w:lang w:val="en-US"/>
        </w:rPr>
        <w:t>Equity gives evidence to Harriet Harman</w:t>
      </w:r>
      <w:r>
        <w:rPr>
          <w:rStyle w:val="None"/>
          <w:rFonts w:ascii="Arial" w:hAnsi="Arial" w:hint="default"/>
          <w:rtl w:val="0"/>
          <w:lang w:val="en-US"/>
        </w:rPr>
        <w:t>’</w:t>
      </w:r>
      <w:r>
        <w:rPr>
          <w:rStyle w:val="None"/>
          <w:rFonts w:ascii="Arial" w:hAnsi="Arial"/>
          <w:rtl w:val="0"/>
          <w:lang w:val="en-US"/>
        </w:rPr>
        <w:t>s Commission on Older Women.</w:t>
      </w:r>
    </w:p>
    <w:p>
      <w:pPr>
        <w:pStyle w:val="Body"/>
        <w:rPr>
          <w:rStyle w:val="None"/>
          <w:rFonts w:ascii="Arial" w:cs="Arial" w:hAnsi="Arial" w:eastAsia="Arial"/>
        </w:rPr>
      </w:pPr>
      <w:r>
        <w:rPr>
          <w:rStyle w:val="None"/>
          <w:rFonts w:ascii="Arial" w:hAnsi="Arial"/>
          <w:rtl w:val="0"/>
          <w:lang w:val="en-US"/>
        </w:rPr>
        <w:t xml:space="preserve">            FIA Social Dialogue on Life/work balance &amp; gender equality in TV and Film.</w:t>
      </w:r>
    </w:p>
    <w:p>
      <w:pPr>
        <w:pStyle w:val="Body"/>
        <w:rPr>
          <w:rStyle w:val="None"/>
          <w:rFonts w:ascii="Arial" w:cs="Arial" w:hAnsi="Arial" w:eastAsia="Arial"/>
        </w:rPr>
      </w:pPr>
      <w:r>
        <w:rPr>
          <w:rStyle w:val="None"/>
          <w:rFonts w:ascii="Arial" w:hAnsi="Arial"/>
          <w:rtl w:val="0"/>
          <w:lang w:val="en-US"/>
        </w:rPr>
        <w:t>2016 -  Council supports PIPA</w:t>
      </w:r>
    </w:p>
    <w:p>
      <w:pPr>
        <w:pStyle w:val="Body"/>
        <w:rPr>
          <w:rStyle w:val="None"/>
          <w:rFonts w:ascii="Arial" w:cs="Arial" w:hAnsi="Arial" w:eastAsia="Arial"/>
        </w:rPr>
      </w:pPr>
      <w:r>
        <w:rPr>
          <w:rStyle w:val="None"/>
          <w:rFonts w:ascii="Arial" w:hAnsi="Arial"/>
          <w:rtl w:val="0"/>
          <w:lang w:val="en-US"/>
        </w:rPr>
        <w:t>2016 -  Council supports ERA 50/50</w:t>
      </w:r>
    </w:p>
    <w:p>
      <w:pPr>
        <w:pStyle w:val="Body"/>
        <w:rPr>
          <w:rStyle w:val="None"/>
          <w:rFonts w:ascii="Arial" w:cs="Arial" w:hAnsi="Arial" w:eastAsia="Arial"/>
        </w:rPr>
      </w:pPr>
      <w:r>
        <w:rPr>
          <w:rStyle w:val="None"/>
          <w:rFonts w:ascii="Arial" w:hAnsi="Arial"/>
          <w:rtl w:val="0"/>
          <w:lang w:val="de-DE"/>
        </w:rPr>
        <w:t>2018 -  NEROPA Symposium at BFI (Jan)</w:t>
      </w:r>
    </w:p>
    <w:p>
      <w:pPr>
        <w:pStyle w:val="Body"/>
        <w:rPr>
          <w:rStyle w:val="None"/>
          <w:rFonts w:ascii="Arial" w:cs="Arial" w:hAnsi="Arial" w:eastAsia="Arial"/>
        </w:rPr>
      </w:pPr>
      <w:r>
        <w:rPr>
          <w:rStyle w:val="None"/>
          <w:rFonts w:ascii="Arial" w:hAnsi="Arial"/>
          <w:rtl w:val="0"/>
        </w:rPr>
        <w:t xml:space="preserve">2018 </w:t>
      </w:r>
      <w:r>
        <w:rPr>
          <w:rStyle w:val="None"/>
          <w:rFonts w:ascii="Arial" w:hAnsi="Arial" w:hint="default"/>
          <w:rtl w:val="0"/>
          <w:lang w:val="en-US"/>
        </w:rPr>
        <w:t xml:space="preserve">– </w:t>
      </w:r>
      <w:r>
        <w:rPr>
          <w:rStyle w:val="None"/>
          <w:rFonts w:ascii="Arial" w:hAnsi="Arial"/>
          <w:rtl w:val="0"/>
          <w:lang w:val="en-US"/>
        </w:rPr>
        <w:t>Equity Report on Sexual Harassment working party and Safe Spaces</w:t>
      </w:r>
    </w:p>
    <w:p>
      <w:pPr>
        <w:pStyle w:val="Body"/>
        <w:rPr>
          <w:rStyle w:val="None"/>
          <w:rFonts w:ascii="Arial" w:cs="Arial" w:hAnsi="Arial" w:eastAsia="Arial"/>
        </w:rPr>
      </w:pPr>
      <w:r>
        <w:rPr>
          <w:rStyle w:val="None"/>
          <w:rFonts w:ascii="Arial" w:hAnsi="Arial"/>
          <w:rtl w:val="0"/>
        </w:rPr>
        <w:t xml:space="preserve">2018 </w:t>
      </w:r>
      <w:r>
        <w:rPr>
          <w:rStyle w:val="None"/>
          <w:rFonts w:ascii="Arial" w:hAnsi="Arial" w:hint="default"/>
          <w:rtl w:val="0"/>
          <w:lang w:val="en-US"/>
        </w:rPr>
        <w:t xml:space="preserve">– </w:t>
      </w:r>
      <w:r>
        <w:rPr>
          <w:rStyle w:val="None"/>
          <w:rFonts w:ascii="Arial" w:hAnsi="Arial"/>
          <w:rtl w:val="0"/>
          <w:lang w:val="fr-FR"/>
        </w:rPr>
        <w:t>Second Female President</w:t>
      </w:r>
    </w:p>
    <w:p>
      <w:pPr>
        <w:pStyle w:val="Body"/>
        <w:rPr>
          <w:rStyle w:val="None"/>
          <w:rFonts w:ascii="Arial" w:cs="Arial" w:hAnsi="Arial" w:eastAsia="Arial"/>
        </w:rPr>
      </w:pPr>
      <w:r>
        <w:rPr>
          <w:rStyle w:val="None"/>
          <w:rFonts w:ascii="Arial" w:hAnsi="Arial"/>
          <w:rtl w:val="0"/>
        </w:rPr>
        <w:t xml:space="preserve">2019 </w:t>
      </w:r>
      <w:r>
        <w:rPr>
          <w:rStyle w:val="None"/>
          <w:rFonts w:ascii="Arial" w:hAnsi="Arial" w:hint="default"/>
          <w:rtl w:val="0"/>
          <w:lang w:val="en-US"/>
        </w:rPr>
        <w:t xml:space="preserve">– </w:t>
      </w:r>
      <w:r>
        <w:rPr>
          <w:rStyle w:val="None"/>
          <w:rFonts w:ascii="Arial" w:hAnsi="Arial"/>
          <w:rtl w:val="0"/>
          <w:lang w:val="en-US"/>
        </w:rPr>
        <w:t>Making an Appearance report</w:t>
      </w:r>
    </w:p>
    <w:p>
      <w:pPr>
        <w:pStyle w:val="Body"/>
        <w:rPr>
          <w:rStyle w:val="None"/>
          <w:rFonts w:ascii="Arial" w:cs="Arial" w:hAnsi="Arial" w:eastAsia="Arial"/>
        </w:rPr>
      </w:pPr>
      <w:r>
        <w:rPr>
          <w:rStyle w:val="None"/>
          <w:rFonts w:ascii="Arial" w:hAnsi="Arial"/>
          <w:rtl w:val="0"/>
        </w:rPr>
        <w:t xml:space="preserve">2020 </w:t>
      </w:r>
      <w:r>
        <w:rPr>
          <w:rStyle w:val="None"/>
          <w:rFonts w:ascii="Arial" w:hAnsi="Arial" w:hint="default"/>
          <w:rtl w:val="0"/>
          <w:lang w:val="en-US"/>
        </w:rPr>
        <w:t xml:space="preserve">– </w:t>
      </w:r>
      <w:r>
        <w:rPr>
          <w:rStyle w:val="None"/>
          <w:rFonts w:ascii="Arial" w:hAnsi="Arial"/>
          <w:rtl w:val="0"/>
          <w:lang w:val="en-US"/>
        </w:rPr>
        <w:t>Second female Council majority elected</w:t>
      </w:r>
    </w:p>
    <w:p>
      <w:pPr>
        <w:pStyle w:val="Body"/>
        <w:rPr>
          <w:rStyle w:val="None"/>
          <w:rFonts w:ascii="Arial" w:cs="Arial" w:hAnsi="Arial" w:eastAsia="Arial"/>
        </w:rPr>
      </w:pPr>
      <w:r>
        <w:rPr>
          <w:rStyle w:val="None"/>
          <w:rFonts w:ascii="Arial" w:hAnsi="Arial"/>
          <w:rtl w:val="0"/>
          <w:lang w:val="en-US"/>
        </w:rPr>
        <w:t>2021 -  Equity Council agrees to support Acting your Age Campaign</w:t>
      </w:r>
    </w:p>
    <w:p>
      <w:pPr>
        <w:pStyle w:val="Body"/>
        <w:rPr>
          <w:rStyle w:val="None"/>
          <w:rFonts w:ascii="Arial" w:cs="Arial" w:hAnsi="Arial" w:eastAsia="Arial"/>
        </w:rPr>
      </w:pPr>
    </w:p>
    <w:p>
      <w:pPr>
        <w:pStyle w:val="Body"/>
        <w:rPr>
          <w:rStyle w:val="None"/>
          <w:rFonts w:ascii="Arial" w:cs="Arial" w:hAnsi="Arial" w:eastAsia="Arial"/>
          <w:b w:val="1"/>
          <w:bCs w:val="1"/>
        </w:rPr>
      </w:pPr>
      <w:r>
        <w:rPr>
          <w:rStyle w:val="None"/>
          <w:rFonts w:ascii="Arial" w:hAnsi="Arial"/>
          <w:b w:val="1"/>
          <w:bCs w:val="1"/>
          <w:rtl w:val="0"/>
          <w:lang w:val="fr-FR"/>
        </w:rPr>
        <w:t>Jean Rogers</w:t>
      </w:r>
      <w:r>
        <w:rPr>
          <w:rStyle w:val="None"/>
          <w:rFonts w:ascii="Arial" w:hAnsi="Arial"/>
          <w:b w:val="1"/>
          <w:bCs w:val="1"/>
          <w:rtl w:val="0"/>
          <w:lang w:val="en-US"/>
        </w:rPr>
        <w:t xml:space="preserve"> April 2021</w:t>
      </w:r>
    </w:p>
    <w:p>
      <w:pPr>
        <w:pStyle w:val="Body"/>
      </w:pPr>
      <w:r>
        <w:rPr>
          <w:rStyle w:val="None"/>
          <w:rFonts w:ascii="Arial" w:hAnsi="Arial"/>
          <w:b w:val="1"/>
          <w:bCs w:val="1"/>
          <w:rtl w:val="0"/>
          <w:lang w:val="en-US"/>
        </w:rPr>
        <w:t>Equity Councillor</w:t>
      </w:r>
      <w:r>
        <w:rPr>
          <w:rStyle w:val="None"/>
          <w:rFonts w:ascii="Arial" w:hAnsi="Arial"/>
          <w:b w:val="1"/>
          <w:bCs w:val="1"/>
          <w:rtl w:val="0"/>
          <w:lang w:val="en-US"/>
        </w:rPr>
        <w:t>, Equity Women</w:t>
      </w:r>
      <w:r>
        <w:rPr>
          <w:rStyle w:val="None"/>
          <w:rFonts w:ascii="Arial" w:hAnsi="Arial" w:hint="default"/>
          <w:b w:val="1"/>
          <w:bCs w:val="1"/>
          <w:rtl w:val="0"/>
          <w:lang w:val="en-US"/>
        </w:rPr>
        <w:t>’</w:t>
      </w:r>
      <w:r>
        <w:rPr>
          <w:rStyle w:val="None"/>
          <w:rFonts w:ascii="Arial" w:hAnsi="Arial"/>
          <w:b w:val="1"/>
          <w:bCs w:val="1"/>
          <w:rtl w:val="0"/>
          <w:lang w:val="en-US"/>
        </w:rPr>
        <w:t>s Committee, Equity Hon. Life member, TUC Women</w:t>
      </w:r>
      <w:r>
        <w:rPr>
          <w:rStyle w:val="None"/>
          <w:rFonts w:ascii="Arial" w:hAnsi="Arial" w:hint="default"/>
          <w:b w:val="1"/>
          <w:bCs w:val="1"/>
          <w:rtl w:val="0"/>
          <w:lang w:val="en-US"/>
        </w:rPr>
        <w:t>’</w:t>
      </w:r>
      <w:r>
        <w:rPr>
          <w:rStyle w:val="None"/>
          <w:rFonts w:ascii="Arial" w:hAnsi="Arial"/>
          <w:b w:val="1"/>
          <w:bCs w:val="1"/>
          <w:rtl w:val="0"/>
          <w:lang w:val="en-US"/>
        </w:rPr>
        <w:t>s Committee, TUC 2017 Women</w:t>
      </w:r>
      <w:r>
        <w:rPr>
          <w:rStyle w:val="None"/>
          <w:rFonts w:ascii="Arial" w:hAnsi="Arial" w:hint="default"/>
          <w:b w:val="1"/>
          <w:bCs w:val="1"/>
          <w:rtl w:val="0"/>
          <w:lang w:val="en-US"/>
        </w:rPr>
        <w:t>’</w:t>
      </w:r>
      <w:r>
        <w:rPr>
          <w:rStyle w:val="None"/>
          <w:rFonts w:ascii="Arial" w:hAnsi="Arial"/>
          <w:b w:val="1"/>
          <w:bCs w:val="1"/>
          <w:rtl w:val="0"/>
          <w:lang w:val="en-US"/>
        </w:rPr>
        <w:t>s Gold Badge Award winner</w:t>
      </w:r>
    </w:p>
    <w:sectPr>
      <w:headerReference w:type="default" r:id="rId4"/>
      <w:headerReference w:type="first" r:id="rId5"/>
      <w:footerReference w:type="default" r:id="rId6"/>
      <w:footerReference w:type="first" r:id="rId7"/>
      <w:pgSz w:w="11900" w:h="16840" w:orient="portrait"/>
      <w:pgMar w:top="1440" w:right="1440" w:bottom="1440" w:left="1440" w:header="708" w:footer="708"/>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Helvetica">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00"/>
        <w:tab w:val="clear" w:pos="9026"/>
      </w:tabs>
      <w:jc w:val="center"/>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1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1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1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lowerRoman"/>
      <w:suff w:val="tab"/>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9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62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3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0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78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5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2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94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6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None">
    <w:name w:val="None"/>
  </w:style>
  <w:style w:type="character" w:styleId="Hyperlink.0">
    <w:name w:val="Hyperlink.0"/>
    <w:basedOn w:val="None"/>
    <w:next w:val="Hyperlink.0"/>
    <w:rPr>
      <w:rFonts w:ascii="Arial" w:cs="Arial" w:hAnsi="Arial" w:eastAsia="Arial"/>
      <w:outline w:val="0"/>
      <w:color w:val="0000ff"/>
      <w:u w:val="single" w:color="0000ff"/>
      <w14:textFill>
        <w14:solidFill>
          <w14:srgbClr w14:val="0000FF"/>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Hyperlink.1">
    <w:name w:val="Hyperlink.1"/>
    <w:basedOn w:val="None"/>
    <w:next w:val="Hyperlink.1"/>
    <w:rPr>
      <w:rFonts w:ascii="Arial" w:cs="Arial" w:hAnsi="Arial" w:eastAsia="Arial"/>
      <w:outline w:val="0"/>
      <w:color w:val="0024f4"/>
      <w:sz w:val="22"/>
      <w:szCs w:val="22"/>
      <w:u w:color="0024f4"/>
      <w14:textFill>
        <w14:solidFill>
          <w14:srgbClr w14:val="0024F4"/>
        </w14:solidFill>
      </w14:textFill>
    </w:rPr>
  </w:style>
  <w:style w:type="character" w:styleId="Link">
    <w:name w:val="Link"/>
    <w:rPr>
      <w:outline w:val="0"/>
      <w:color w:val="0000ff"/>
      <w:u w:val="single" w:color="0000ff"/>
      <w14:textFill>
        <w14:solidFill>
          <w14:srgbClr w14:val="0000FF"/>
        </w14:solidFill>
      </w14:textFill>
    </w:rPr>
  </w:style>
  <w:style w:type="character" w:styleId="Hyperlink.2">
    <w:name w:val="Hyperlink.2"/>
    <w:basedOn w:val="Link"/>
    <w:next w:val="Hyperlink.2"/>
    <w:rPr>
      <w:rFonts w:ascii="Arial" w:cs="Arial" w:hAnsi="Arial" w:eastAsia="Arial"/>
      <w:sz w:val="20"/>
      <w:szCs w:val="20"/>
    </w:rPr>
  </w:style>
  <w:style w:type="numbering" w:styleId="Imported Style 2">
    <w:name w:val="Imported Style 2"/>
    <w:pPr>
      <w:numPr>
        <w:numId w:val="3"/>
      </w:numPr>
    </w:pPr>
  </w:style>
  <w:style w:type="character" w:styleId="Hyperlink.3">
    <w:name w:val="Hyperlink.3"/>
    <w:basedOn w:val="Link"/>
    <w:next w:val="Hyperlink.3"/>
    <w:rPr>
      <w:sz w:val="18"/>
      <w:szCs w:val="18"/>
    </w:rPr>
  </w:style>
  <w:style w:type="numbering" w:styleId="Imported Style 3">
    <w:name w:val="Imported Style 3"/>
    <w:pPr>
      <w:numPr>
        <w:numId w:val="5"/>
      </w:numPr>
    </w:pPr>
  </w:style>
  <w:style w:type="numbering" w:styleId="Imported Style 4">
    <w:name w:val="Imported Style 4"/>
    <w:pPr>
      <w:numPr>
        <w:numId w:val="7"/>
      </w:numPr>
    </w:p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